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FB" w:rsidRPr="00262947" w:rsidRDefault="00AD7DFB" w:rsidP="00D25132">
      <w:pPr>
        <w:jc w:val="center"/>
        <w:rPr>
          <w:sz w:val="24"/>
          <w:szCs w:val="24"/>
        </w:rPr>
      </w:pPr>
      <w:r w:rsidRPr="00262947">
        <w:rPr>
          <w:sz w:val="24"/>
          <w:szCs w:val="24"/>
        </w:rPr>
        <w:t>УСТАВ СПАССКО-ЛУТОВИНОВСКОГО  СЕЛЬСКОГО ПОСЕЛЕНИЯ</w:t>
      </w:r>
    </w:p>
    <w:p w:rsidR="00AD7DFB" w:rsidRPr="00664FC0" w:rsidRDefault="00AD7DFB" w:rsidP="00664FC0">
      <w:pPr>
        <w:ind w:firstLine="709"/>
        <w:jc w:val="center"/>
        <w:rPr>
          <w:sz w:val="24"/>
          <w:szCs w:val="24"/>
        </w:rPr>
      </w:pPr>
      <w:r w:rsidRPr="00262947">
        <w:rPr>
          <w:sz w:val="24"/>
          <w:szCs w:val="24"/>
        </w:rPr>
        <w:t>МЦЕНСКОГО РАЙОНА ОРЛОВСКОЙ ОБЛАСТИ</w:t>
      </w:r>
    </w:p>
    <w:p w:rsidR="00AD7DFB" w:rsidRPr="005A4A08" w:rsidRDefault="00AD7DFB" w:rsidP="00664FC0">
      <w:pPr>
        <w:autoSpaceDE w:val="0"/>
        <w:autoSpaceDN w:val="0"/>
        <w:adjustRightInd w:val="0"/>
        <w:spacing w:after="0" w:line="240" w:lineRule="auto"/>
        <w:ind w:firstLine="709"/>
        <w:rPr>
          <w:rFonts w:cs="Calibri"/>
        </w:rPr>
      </w:pPr>
      <w:r>
        <w:rPr>
          <w:rFonts w:cs="Calibri"/>
        </w:rPr>
        <w:t>(в редакции решения Спасско-Лутовиновского сельского Совета народных депутатов от 26.02.2016 год, № 133)</w:t>
      </w:r>
    </w:p>
    <w:p w:rsidR="00AD7DFB" w:rsidRPr="005A4A08" w:rsidRDefault="00AD7DFB" w:rsidP="005A4A08">
      <w:pPr>
        <w:autoSpaceDE w:val="0"/>
        <w:autoSpaceDN w:val="0"/>
        <w:adjustRightInd w:val="0"/>
        <w:spacing w:after="0" w:line="240" w:lineRule="auto"/>
        <w:ind w:firstLine="709"/>
        <w:jc w:val="right"/>
        <w:rPr>
          <w:rFonts w:cs="Calibri"/>
        </w:rPr>
      </w:pP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Настоящий Устав является основным нормативным правовым актом Спасско-Лутовиновского сельского поселения и устанавливает в соответствии с Конституцией Российской Федерации, Федеральным законом от 06.10.2003 № 131-ФЗ </w:t>
      </w:r>
      <w:r w:rsidRPr="005A4A08">
        <w:rPr>
          <w:rFonts w:ascii="Times New Roman" w:hAnsi="Times New Roman"/>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5A4A08">
        <w:rPr>
          <w:rFonts w:ascii="Times New Roman" w:hAnsi="Times New Roman"/>
          <w:sz w:val="24"/>
          <w:szCs w:val="24"/>
        </w:rPr>
        <w:t>» (</w:t>
      </w:r>
      <w:r>
        <w:rPr>
          <w:rFonts w:ascii="Times New Roman CYR" w:hAnsi="Times New Roman CYR" w:cs="Times New Roman CYR"/>
          <w:sz w:val="24"/>
          <w:szCs w:val="24"/>
        </w:rPr>
        <w:t xml:space="preserve">далее - Федеральный закон </w:t>
      </w:r>
      <w:r w:rsidRPr="005A4A08">
        <w:rPr>
          <w:rFonts w:ascii="Times New Roman" w:hAnsi="Times New Roman"/>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5A4A08">
        <w:rPr>
          <w:rFonts w:ascii="Times New Roman" w:hAnsi="Times New Roman"/>
          <w:sz w:val="24"/>
          <w:szCs w:val="24"/>
        </w:rPr>
        <w:t xml:space="preserve">») </w:t>
      </w:r>
      <w:r>
        <w:rPr>
          <w:rFonts w:ascii="Times New Roman CYR" w:hAnsi="Times New Roman CYR" w:cs="Times New Roman CYR"/>
          <w:sz w:val="24"/>
          <w:szCs w:val="24"/>
        </w:rPr>
        <w:t>основные положения организации местного самоуправления в Спасско-Лутовиновском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AD7DFB" w:rsidRPr="005A4A08" w:rsidRDefault="00AD7DFB" w:rsidP="005A4A08">
      <w:pPr>
        <w:autoSpaceDE w:val="0"/>
        <w:autoSpaceDN w:val="0"/>
        <w:adjustRightInd w:val="0"/>
        <w:spacing w:after="0" w:line="240" w:lineRule="auto"/>
        <w:ind w:firstLine="709"/>
        <w:jc w:val="both"/>
        <w:rPr>
          <w:rFonts w:cs="Calibri"/>
        </w:rPr>
      </w:pP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Глава 1. Общие положения </w:t>
      </w:r>
    </w:p>
    <w:p w:rsidR="00AD7DFB" w:rsidRPr="005A4A08" w:rsidRDefault="00AD7DFB" w:rsidP="005A4A08">
      <w:pPr>
        <w:autoSpaceDE w:val="0"/>
        <w:autoSpaceDN w:val="0"/>
        <w:adjustRightInd w:val="0"/>
        <w:spacing w:after="0" w:line="240" w:lineRule="auto"/>
        <w:ind w:firstLine="709"/>
        <w:jc w:val="both"/>
        <w:rPr>
          <w:rFonts w:cs="Calibri"/>
        </w:rPr>
      </w:pP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Статья 1. Наименование и статус муниципального образования</w:t>
      </w:r>
    </w:p>
    <w:p w:rsidR="00AD7DFB" w:rsidRPr="005A4A08" w:rsidRDefault="00AD7DFB" w:rsidP="005A4A08">
      <w:pPr>
        <w:autoSpaceDE w:val="0"/>
        <w:autoSpaceDN w:val="0"/>
        <w:adjustRightInd w:val="0"/>
        <w:spacing w:after="0" w:line="240" w:lineRule="auto"/>
        <w:ind w:firstLine="709"/>
        <w:jc w:val="both"/>
        <w:rPr>
          <w:rFonts w:cs="Calibri"/>
        </w:rPr>
      </w:pPr>
    </w:p>
    <w:p w:rsidR="00AD7DFB" w:rsidRPr="005A4A08" w:rsidRDefault="00AD7DFB" w:rsidP="005A4A08">
      <w:pPr>
        <w:autoSpaceDE w:val="0"/>
        <w:autoSpaceDN w:val="0"/>
        <w:adjustRightInd w:val="0"/>
        <w:spacing w:after="0" w:line="240" w:lineRule="auto"/>
        <w:ind w:firstLine="709"/>
        <w:jc w:val="both"/>
        <w:rPr>
          <w:rFonts w:ascii="Times New Roman" w:hAnsi="Times New Roman"/>
          <w:sz w:val="24"/>
          <w:szCs w:val="24"/>
        </w:rPr>
      </w:pPr>
      <w:r w:rsidRPr="005A4A08">
        <w:rPr>
          <w:rFonts w:ascii="Times New Roman" w:hAnsi="Times New Roman"/>
          <w:sz w:val="24"/>
          <w:szCs w:val="24"/>
        </w:rPr>
        <w:t xml:space="preserve">1. </w:t>
      </w:r>
      <w:r>
        <w:rPr>
          <w:rFonts w:ascii="Times New Roman CYR" w:hAnsi="Times New Roman CYR" w:cs="Times New Roman CYR"/>
          <w:sz w:val="24"/>
          <w:szCs w:val="24"/>
        </w:rPr>
        <w:t xml:space="preserve">Спасско-Лутовиновское сельское поселение наделено статусом сельского поселения Законом Орловской области от 25.10.04 № 434-ОЗ </w:t>
      </w:r>
      <w:r w:rsidRPr="005A4A08">
        <w:rPr>
          <w:rFonts w:ascii="Times New Roman" w:hAnsi="Times New Roman"/>
          <w:sz w:val="24"/>
          <w:szCs w:val="24"/>
        </w:rPr>
        <w:t>«</w:t>
      </w:r>
      <w:r>
        <w:rPr>
          <w:rFonts w:ascii="Times New Roman CYR" w:hAnsi="Times New Roman CYR" w:cs="Times New Roman CYR"/>
          <w:sz w:val="24"/>
          <w:szCs w:val="24"/>
        </w:rPr>
        <w:t>О статусе, границах и административных центрах муниципальных образований на территории Мценского района Орловской области</w:t>
      </w:r>
      <w:r w:rsidRPr="005A4A08">
        <w:rPr>
          <w:rFonts w:ascii="Times New Roman" w:hAnsi="Times New Roman"/>
          <w:sz w:val="24"/>
          <w:szCs w:val="24"/>
        </w:rPr>
        <w:t>».</w:t>
      </w: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2. </w:t>
      </w:r>
      <w:r>
        <w:rPr>
          <w:rFonts w:ascii="Times New Roman CYR" w:hAnsi="Times New Roman CYR" w:cs="Times New Roman CYR"/>
          <w:sz w:val="24"/>
          <w:szCs w:val="24"/>
        </w:rPr>
        <w:t>Наименование муниципального образования – Спасско-Лутовиновское сельское поселение Мценского района Орловской области (далее по тексту – сельское поселение, поселение, муниципальное образование).</w:t>
      </w: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3. </w:t>
      </w:r>
      <w:r>
        <w:rPr>
          <w:rFonts w:ascii="Times New Roman CYR" w:hAnsi="Times New Roman CYR" w:cs="Times New Roman CYR"/>
          <w:sz w:val="24"/>
          <w:szCs w:val="24"/>
        </w:rPr>
        <w:t xml:space="preserve">Сельское поселение является самостоятельным муниципальным образованием и не входит в другие муниципальные образования. </w:t>
      </w: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4. </w:t>
      </w:r>
      <w:r>
        <w:rPr>
          <w:rFonts w:ascii="Times New Roman CYR" w:hAnsi="Times New Roman CYR" w:cs="Times New Roman CYR"/>
          <w:sz w:val="24"/>
          <w:szCs w:val="24"/>
        </w:rPr>
        <w:t>Административным центром сельского поселения является  с.Спасское-Лутовиново.</w:t>
      </w: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5. </w:t>
      </w:r>
      <w:r>
        <w:rPr>
          <w:rFonts w:ascii="Times New Roman CYR" w:hAnsi="Times New Roman CYR" w:cs="Times New Roman CYR"/>
          <w:sz w:val="24"/>
          <w:szCs w:val="24"/>
        </w:rPr>
        <w:t>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6. </w:t>
      </w:r>
      <w:r>
        <w:rPr>
          <w:rFonts w:ascii="Times New Roman CYR" w:hAnsi="Times New Roman CYR" w:cs="Times New Roman CYR"/>
          <w:sz w:val="24"/>
          <w:szCs w:val="24"/>
        </w:rPr>
        <w:t>Глава Спасско-Лутовиновского сельского поселения Мценского района Орловской области (далее – глава сельского поселения), Спасско-Лутовиновский сельский Совет народных депутатов (далее – сельский Совет народных депутатов), администрация Спасско-Лутовиновского сельского поселения Мценского района Орловской области (далее – администрация сельского поселения) размещаются по адресу: Орловская область , Мценский район, с. Спасское-Лутовиново, ул.Никольская, д.4</w:t>
      </w:r>
    </w:p>
    <w:p w:rsidR="00AD7DFB" w:rsidRPr="005A4A08" w:rsidRDefault="00AD7DFB" w:rsidP="005A4A08">
      <w:pPr>
        <w:tabs>
          <w:tab w:val="left" w:pos="2977"/>
        </w:tabs>
        <w:autoSpaceDE w:val="0"/>
        <w:autoSpaceDN w:val="0"/>
        <w:adjustRightInd w:val="0"/>
        <w:spacing w:after="0" w:line="240" w:lineRule="auto"/>
        <w:ind w:firstLine="709"/>
        <w:jc w:val="both"/>
        <w:rPr>
          <w:rFonts w:cs="Calibri"/>
        </w:rPr>
      </w:pPr>
    </w:p>
    <w:p w:rsidR="00AD7DFB" w:rsidRDefault="00AD7DFB" w:rsidP="005A4A08">
      <w:pPr>
        <w:tabs>
          <w:tab w:val="left" w:pos="2977"/>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 Границы и состав территории муниципального образования</w:t>
      </w:r>
    </w:p>
    <w:p w:rsidR="00AD7DFB" w:rsidRPr="005A4A08" w:rsidRDefault="00AD7DFB" w:rsidP="005A4A08">
      <w:pPr>
        <w:tabs>
          <w:tab w:val="left" w:pos="2977"/>
        </w:tabs>
        <w:autoSpaceDE w:val="0"/>
        <w:autoSpaceDN w:val="0"/>
        <w:adjustRightInd w:val="0"/>
        <w:spacing w:after="0" w:line="240" w:lineRule="auto"/>
        <w:ind w:firstLine="709"/>
        <w:jc w:val="both"/>
        <w:rPr>
          <w:rFonts w:cs="Calibri"/>
        </w:rPr>
      </w:pPr>
    </w:p>
    <w:p w:rsidR="00AD7DFB" w:rsidRPr="005A4A08" w:rsidRDefault="00AD7DFB" w:rsidP="005A4A08">
      <w:pPr>
        <w:tabs>
          <w:tab w:val="left" w:pos="2977"/>
        </w:tabs>
        <w:autoSpaceDE w:val="0"/>
        <w:autoSpaceDN w:val="0"/>
        <w:adjustRightInd w:val="0"/>
        <w:spacing w:after="0" w:line="240" w:lineRule="auto"/>
        <w:ind w:firstLine="709"/>
        <w:jc w:val="both"/>
        <w:rPr>
          <w:rFonts w:ascii="Times New Roman" w:hAnsi="Times New Roman"/>
          <w:sz w:val="24"/>
          <w:szCs w:val="24"/>
        </w:rPr>
      </w:pPr>
      <w:r w:rsidRPr="005A4A08">
        <w:rPr>
          <w:rFonts w:ascii="Times New Roman" w:hAnsi="Times New Roman"/>
          <w:sz w:val="24"/>
          <w:szCs w:val="24"/>
        </w:rPr>
        <w:t xml:space="preserve">1. </w:t>
      </w:r>
      <w:r>
        <w:rPr>
          <w:rFonts w:ascii="Times New Roman CYR" w:hAnsi="Times New Roman CYR" w:cs="Times New Roman CYR"/>
          <w:sz w:val="24"/>
          <w:szCs w:val="24"/>
        </w:rPr>
        <w:t xml:space="preserve">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w:t>
      </w:r>
      <w:r w:rsidRPr="005A4A08">
        <w:rPr>
          <w:rFonts w:ascii="Times New Roman" w:hAnsi="Times New Roman"/>
          <w:sz w:val="24"/>
          <w:szCs w:val="24"/>
        </w:rPr>
        <w:t>«</w:t>
      </w:r>
      <w:r>
        <w:rPr>
          <w:rFonts w:ascii="Times New Roman CYR" w:hAnsi="Times New Roman CYR" w:cs="Times New Roman CYR"/>
          <w:sz w:val="24"/>
          <w:szCs w:val="24"/>
        </w:rPr>
        <w:t>О статусе, границах и административных центрах муниципальных образований на территории Мценского района Орловской области</w:t>
      </w:r>
      <w:r w:rsidRPr="005A4A08">
        <w:rPr>
          <w:rFonts w:ascii="Times New Roman" w:hAnsi="Times New Roman"/>
          <w:sz w:val="24"/>
          <w:szCs w:val="24"/>
        </w:rPr>
        <w:t>».</w:t>
      </w:r>
    </w:p>
    <w:p w:rsidR="00AD7DFB" w:rsidRDefault="00AD7DFB" w:rsidP="005A4A08">
      <w:pPr>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2. </w:t>
      </w:r>
      <w:r>
        <w:rPr>
          <w:rFonts w:ascii="Times New Roman CYR" w:hAnsi="Times New Roman CYR" w:cs="Times New Roman CYR"/>
          <w:sz w:val="24"/>
          <w:szCs w:val="24"/>
        </w:rPr>
        <w:t>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AD7DFB" w:rsidRDefault="00AD7DFB" w:rsidP="005A4A08">
      <w:pPr>
        <w:tabs>
          <w:tab w:val="left" w:pos="2977"/>
        </w:tabs>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3. </w:t>
      </w:r>
      <w:r>
        <w:rPr>
          <w:rFonts w:ascii="Times New Roman CYR" w:hAnsi="Times New Roman CYR" w:cs="Times New Roman CYR"/>
          <w:sz w:val="24"/>
          <w:szCs w:val="24"/>
        </w:rPr>
        <w:t>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AD7DFB" w:rsidRPr="005A4A08" w:rsidRDefault="00AD7DFB" w:rsidP="005A4A08">
      <w:pPr>
        <w:tabs>
          <w:tab w:val="left" w:pos="2977"/>
        </w:tabs>
        <w:autoSpaceDE w:val="0"/>
        <w:autoSpaceDN w:val="0"/>
        <w:adjustRightInd w:val="0"/>
        <w:spacing w:after="0" w:line="240" w:lineRule="auto"/>
        <w:ind w:firstLine="709"/>
        <w:jc w:val="both"/>
        <w:rPr>
          <w:rFonts w:cs="Calibri"/>
        </w:rPr>
      </w:pPr>
    </w:p>
    <w:p w:rsidR="00AD7DFB" w:rsidRDefault="00AD7DFB" w:rsidP="005A4A08">
      <w:pPr>
        <w:tabs>
          <w:tab w:val="left" w:pos="2977"/>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3. Официальные символы сельского поселения</w:t>
      </w:r>
    </w:p>
    <w:p w:rsidR="00AD7DFB" w:rsidRPr="005A4A08" w:rsidRDefault="00AD7DFB" w:rsidP="005A4A08">
      <w:pPr>
        <w:tabs>
          <w:tab w:val="left" w:pos="2977"/>
        </w:tabs>
        <w:autoSpaceDE w:val="0"/>
        <w:autoSpaceDN w:val="0"/>
        <w:adjustRightInd w:val="0"/>
        <w:spacing w:after="0" w:line="240" w:lineRule="auto"/>
        <w:ind w:firstLine="709"/>
        <w:jc w:val="both"/>
        <w:rPr>
          <w:rFonts w:cs="Calibri"/>
        </w:rPr>
      </w:pPr>
    </w:p>
    <w:p w:rsidR="00AD7DFB" w:rsidRDefault="00AD7DFB" w:rsidP="005A4A08">
      <w:pPr>
        <w:tabs>
          <w:tab w:val="left" w:pos="2977"/>
        </w:tabs>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1. </w:t>
      </w:r>
      <w:r>
        <w:rPr>
          <w:rFonts w:ascii="Times New Roman CYR" w:hAnsi="Times New Roman CYR" w:cs="Times New Roman CYR"/>
          <w:sz w:val="24"/>
          <w:szCs w:val="24"/>
        </w:rPr>
        <w:t>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AD7DFB" w:rsidRDefault="00AD7DFB" w:rsidP="005A4A08">
      <w:pPr>
        <w:tabs>
          <w:tab w:val="left" w:pos="2977"/>
        </w:tabs>
        <w:autoSpaceDE w:val="0"/>
        <w:autoSpaceDN w:val="0"/>
        <w:adjustRightInd w:val="0"/>
        <w:spacing w:after="0" w:line="240" w:lineRule="auto"/>
        <w:ind w:firstLine="709"/>
        <w:jc w:val="both"/>
        <w:rPr>
          <w:rFonts w:ascii="Times New Roman CYR" w:hAnsi="Times New Roman CYR" w:cs="Times New Roman CYR"/>
          <w:sz w:val="24"/>
          <w:szCs w:val="24"/>
        </w:rPr>
      </w:pPr>
      <w:r w:rsidRPr="005A4A08">
        <w:rPr>
          <w:rFonts w:ascii="Times New Roman" w:hAnsi="Times New Roman"/>
          <w:sz w:val="24"/>
          <w:szCs w:val="24"/>
        </w:rPr>
        <w:t xml:space="preserve">2. </w:t>
      </w:r>
      <w:r>
        <w:rPr>
          <w:rFonts w:ascii="Times New Roman CYR" w:hAnsi="Times New Roman CYR" w:cs="Times New Roman CYR"/>
          <w:sz w:val="24"/>
          <w:szCs w:val="24"/>
        </w:rPr>
        <w:t>Официальные символы сельского поселения подлежат государственной регистрации в порядке, установленном федеральным законодательством.</w:t>
      </w:r>
    </w:p>
    <w:p w:rsidR="00AD7DFB" w:rsidRDefault="00AD7DFB" w:rsidP="005A4A08">
      <w:pPr>
        <w:tabs>
          <w:tab w:val="left" w:pos="2977"/>
        </w:tabs>
        <w:autoSpaceDE w:val="0"/>
        <w:autoSpaceDN w:val="0"/>
        <w:adjustRightInd w:val="0"/>
        <w:spacing w:after="0" w:line="240" w:lineRule="auto"/>
        <w:ind w:firstLine="709"/>
        <w:jc w:val="both"/>
        <w:rPr>
          <w:rFonts w:ascii="Times New Roman CYR" w:hAnsi="Times New Roman CYR" w:cs="Times New Roman CYR"/>
          <w:sz w:val="24"/>
          <w:szCs w:val="24"/>
        </w:rPr>
      </w:pPr>
    </w:p>
    <w:p w:rsidR="00AD7DFB" w:rsidRPr="00FE03FE" w:rsidRDefault="00AD7DFB" w:rsidP="00FE03FE">
      <w:pPr>
        <w:tabs>
          <w:tab w:val="left" w:pos="2977"/>
        </w:tabs>
        <w:ind w:firstLine="709"/>
        <w:jc w:val="both"/>
        <w:rPr>
          <w:rFonts w:ascii="Times New Roman" w:hAnsi="Times New Roman"/>
          <w:bCs/>
          <w:sz w:val="24"/>
          <w:szCs w:val="24"/>
        </w:rPr>
      </w:pPr>
      <w:r w:rsidRPr="00FE03FE">
        <w:rPr>
          <w:rFonts w:ascii="Times New Roman" w:hAnsi="Times New Roman"/>
          <w:b/>
          <w:bCs/>
          <w:sz w:val="24"/>
          <w:szCs w:val="24"/>
        </w:rPr>
        <w:t>Статья 4. Права населения сельского поселения на осуществление местного самоуправления</w:t>
      </w:r>
    </w:p>
    <w:p w:rsidR="00AD7DFB" w:rsidRPr="00FE03FE" w:rsidRDefault="00AD7DFB" w:rsidP="00FE03FE">
      <w:pPr>
        <w:tabs>
          <w:tab w:val="left" w:pos="1892"/>
        </w:tabs>
        <w:ind w:firstLine="709"/>
        <w:jc w:val="both"/>
        <w:rPr>
          <w:rFonts w:ascii="Times New Roman" w:hAnsi="Times New Roman"/>
          <w:bCs/>
          <w:sz w:val="24"/>
          <w:szCs w:val="24"/>
        </w:rPr>
      </w:pPr>
      <w:r w:rsidRPr="00FE03FE">
        <w:rPr>
          <w:rFonts w:ascii="Times New Roman" w:hAnsi="Times New Roman"/>
          <w:bCs/>
          <w:sz w:val="24"/>
          <w:szCs w:val="24"/>
        </w:rPr>
        <w:tab/>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Cs/>
          <w:sz w:val="24"/>
          <w:szCs w:val="24"/>
        </w:rPr>
        <w:t>1.</w:t>
      </w:r>
      <w:r w:rsidRPr="00FE03FE">
        <w:rPr>
          <w:rFonts w:ascii="Times New Roman" w:hAnsi="Times New Roman"/>
          <w:sz w:val="24"/>
          <w:szCs w:val="24"/>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D7DFB" w:rsidRPr="00FE03FE" w:rsidRDefault="00AD7DFB" w:rsidP="00FE03FE">
      <w:pPr>
        <w:tabs>
          <w:tab w:val="left" w:pos="2977"/>
        </w:tabs>
        <w:ind w:firstLine="709"/>
        <w:jc w:val="both"/>
        <w:rPr>
          <w:rFonts w:ascii="Times New Roman" w:hAnsi="Times New Roman"/>
          <w:bCs/>
          <w:sz w:val="24"/>
          <w:szCs w:val="24"/>
        </w:rPr>
      </w:pPr>
      <w:r w:rsidRPr="00FE03FE">
        <w:rPr>
          <w:rFonts w:ascii="Times New Roman" w:hAnsi="Times New Roman"/>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7DFB" w:rsidRPr="00FE03FE" w:rsidRDefault="00AD7DFB" w:rsidP="00FE03FE">
      <w:pPr>
        <w:tabs>
          <w:tab w:val="left" w:pos="2977"/>
        </w:tabs>
        <w:ind w:firstLine="709"/>
        <w:jc w:val="both"/>
        <w:rPr>
          <w:rFonts w:ascii="Times New Roman" w:hAnsi="Times New Roman"/>
          <w:bCs/>
          <w:sz w:val="24"/>
          <w:szCs w:val="24"/>
        </w:rPr>
      </w:pPr>
      <w:r w:rsidRPr="00FE03FE">
        <w:rPr>
          <w:rFonts w:ascii="Times New Roman" w:hAnsi="Times New Roman"/>
          <w:bCs/>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D7DFB" w:rsidRPr="00FE03FE" w:rsidRDefault="00AD7DFB" w:rsidP="00FE03FE">
      <w:pPr>
        <w:tabs>
          <w:tab w:val="left" w:pos="2977"/>
        </w:tabs>
        <w:ind w:firstLine="709"/>
        <w:jc w:val="both"/>
        <w:rPr>
          <w:rFonts w:ascii="Times New Roman" w:hAnsi="Times New Roman"/>
          <w:bCs/>
          <w:sz w:val="24"/>
          <w:szCs w:val="24"/>
        </w:rPr>
      </w:pPr>
    </w:p>
    <w:p w:rsidR="00AD7DFB" w:rsidRPr="00FE03FE" w:rsidRDefault="00AD7DFB" w:rsidP="00FE03FE">
      <w:pPr>
        <w:tabs>
          <w:tab w:val="left" w:pos="0"/>
          <w:tab w:val="left" w:pos="2977"/>
        </w:tabs>
        <w:ind w:firstLine="709"/>
        <w:jc w:val="both"/>
        <w:rPr>
          <w:rFonts w:ascii="Times New Roman" w:hAnsi="Times New Roman"/>
          <w:sz w:val="24"/>
          <w:szCs w:val="24"/>
        </w:rPr>
      </w:pPr>
      <w:r w:rsidRPr="00FE03FE">
        <w:rPr>
          <w:rFonts w:ascii="Times New Roman" w:hAnsi="Times New Roman"/>
          <w:b/>
          <w:sz w:val="24"/>
          <w:szCs w:val="24"/>
        </w:rPr>
        <w:t xml:space="preserve">Статья 5. </w:t>
      </w:r>
      <w:r w:rsidRPr="00FE03FE">
        <w:rPr>
          <w:rFonts w:ascii="Times New Roman" w:hAnsi="Times New Roman"/>
          <w:b/>
          <w:bCs/>
          <w:sz w:val="24"/>
          <w:szCs w:val="24"/>
        </w:rPr>
        <w:t>Вопросы местного значения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К вопросам местного значения сельского поселения относятся: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2) установление, изменение и отмена местных налогов и сборов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4) обеспечение первичных мер пожарной безопасности в границах населенных пунктов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7) обеспечение условий для развития на территории поселения физической культуры</w:t>
      </w:r>
      <w:r>
        <w:rPr>
          <w:rFonts w:ascii="Times New Roman" w:hAnsi="Times New Roman"/>
          <w:sz w:val="24"/>
          <w:szCs w:val="24"/>
        </w:rPr>
        <w:t>, школьного спорта</w:t>
      </w:r>
      <w:r w:rsidRPr="00FE03FE">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8) формирование архивных фондов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12) организация и осуществление мероприятий по работе с детьми и молодежью в поселении;</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7DFB" w:rsidRPr="00FE03FE" w:rsidRDefault="00AD7DFB" w:rsidP="00FE03FE">
      <w:pPr>
        <w:ind w:firstLine="709"/>
        <w:jc w:val="both"/>
        <w:rPr>
          <w:rFonts w:ascii="Times New Roman" w:hAnsi="Times New Roman"/>
          <w:b/>
          <w:sz w:val="24"/>
          <w:szCs w:val="24"/>
        </w:rPr>
      </w:pPr>
      <w:r w:rsidRPr="00FE03FE">
        <w:rPr>
          <w:rFonts w:ascii="Times New Roman" w:hAnsi="Times New Roman"/>
          <w:sz w:val="24"/>
          <w:szCs w:val="24"/>
        </w:rPr>
        <w:t>2. 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AD7DFB" w:rsidRPr="00FE03FE" w:rsidRDefault="00AD7DFB" w:rsidP="00FE03FE">
      <w:pPr>
        <w:autoSpaceDE w:val="0"/>
        <w:ind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Органы местного самоуправления поселения имеют право на:</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 создание музеев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3) участие в осуществлении деятельности по опеке и попечительству;</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7) создание муниципальной пожарной охраны;</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8) создание условий для развития туризма;</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E03FE">
          <w:rPr>
            <w:rStyle w:val="Hyperlink"/>
            <w:rFonts w:ascii="Times New Roman" w:hAnsi="Times New Roman"/>
            <w:sz w:val="24"/>
            <w:szCs w:val="24"/>
          </w:rPr>
          <w:t>законом</w:t>
        </w:r>
      </w:hyperlink>
      <w:r w:rsidRPr="00FE03FE">
        <w:rPr>
          <w:rFonts w:ascii="Times New Roman" w:hAnsi="Times New Roman"/>
          <w:sz w:val="24"/>
          <w:szCs w:val="24"/>
        </w:rPr>
        <w:t xml:space="preserve"> от 24.11.1995 № 181-ФЗ «О социальной защите инвалидов в Российской Федерации»;</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D7DFB"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FE03FE">
          <w:rPr>
            <w:rStyle w:val="Hyperlink"/>
            <w:rFonts w:ascii="Times New Roman" w:hAnsi="Times New Roman"/>
            <w:sz w:val="24"/>
            <w:szCs w:val="24"/>
          </w:rPr>
          <w:t>законодательством</w:t>
        </w:r>
      </w:hyperlink>
      <w:r>
        <w:rPr>
          <w:rFonts w:ascii="Times New Roman" w:hAnsi="Times New Roman"/>
          <w:sz w:val="24"/>
          <w:szCs w:val="24"/>
        </w:rPr>
        <w:t>;</w:t>
      </w:r>
    </w:p>
    <w:p w:rsidR="00AD7DFB" w:rsidRPr="00FE03FE" w:rsidRDefault="00AD7DFB" w:rsidP="00FE03FE">
      <w:pPr>
        <w:autoSpaceDE w:val="0"/>
        <w:ind w:firstLine="709"/>
        <w:jc w:val="both"/>
        <w:rPr>
          <w:rFonts w:ascii="Times New Roman" w:hAnsi="Times New Roman"/>
          <w:sz w:val="24"/>
          <w:szCs w:val="24"/>
        </w:rPr>
      </w:pPr>
      <w:r>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pStyle w:val="Heading1"/>
        <w:keepNext/>
        <w:widowControl w:val="0"/>
        <w:numPr>
          <w:ilvl w:val="0"/>
          <w:numId w:val="1"/>
        </w:numPr>
        <w:pBdr>
          <w:bottom w:val="none" w:sz="0" w:space="0" w:color="auto"/>
        </w:pBdr>
        <w:tabs>
          <w:tab w:val="clear" w:pos="1800"/>
          <w:tab w:val="num" w:pos="432"/>
        </w:tabs>
        <w:suppressAutoHyphens/>
        <w:spacing w:after="0"/>
        <w:ind w:firstLine="709"/>
        <w:jc w:val="both"/>
        <w:rPr>
          <w:sz w:val="24"/>
          <w:szCs w:val="24"/>
        </w:rPr>
      </w:pPr>
      <w:r w:rsidRPr="00FE03FE">
        <w:rPr>
          <w:sz w:val="24"/>
          <w:szCs w:val="24"/>
        </w:rPr>
        <w:t>Глава 2. Формы, порядок и гарантии непосредственного участия населения в решении вопросов местного значения</w:t>
      </w:r>
    </w:p>
    <w:p w:rsidR="00AD7DFB" w:rsidRPr="00FE03FE" w:rsidRDefault="00AD7DFB" w:rsidP="00FE03FE">
      <w:pPr>
        <w:jc w:val="both"/>
        <w:rPr>
          <w:rFonts w:ascii="Times New Roman" w:hAnsi="Times New Roman"/>
          <w:sz w:val="24"/>
          <w:szCs w:val="24"/>
        </w:rPr>
      </w:pPr>
    </w:p>
    <w:p w:rsidR="00AD7DFB" w:rsidRPr="00FE03FE" w:rsidRDefault="00AD7DFB" w:rsidP="00FE03FE">
      <w:pPr>
        <w:tabs>
          <w:tab w:val="left" w:pos="2977"/>
        </w:tabs>
        <w:ind w:firstLine="709"/>
        <w:jc w:val="both"/>
        <w:rPr>
          <w:rFonts w:ascii="Times New Roman" w:hAnsi="Times New Roman"/>
          <w:bCs/>
          <w:sz w:val="24"/>
          <w:szCs w:val="24"/>
        </w:rPr>
      </w:pPr>
      <w:r w:rsidRPr="00FE03FE">
        <w:rPr>
          <w:rFonts w:ascii="Times New Roman" w:hAnsi="Times New Roman"/>
          <w:b/>
          <w:sz w:val="24"/>
          <w:szCs w:val="24"/>
        </w:rPr>
        <w:t xml:space="preserve">Статья 7. </w:t>
      </w:r>
      <w:r w:rsidRPr="00FE03FE">
        <w:rPr>
          <w:rFonts w:ascii="Times New Roman" w:hAnsi="Times New Roman"/>
          <w:b/>
          <w:bCs/>
          <w:sz w:val="24"/>
          <w:szCs w:val="24"/>
        </w:rPr>
        <w:t>Формы участия населения в решении вопросов местного значения</w:t>
      </w:r>
    </w:p>
    <w:p w:rsidR="00AD7DFB" w:rsidRPr="00FE03FE" w:rsidRDefault="00AD7DFB" w:rsidP="00FE03FE">
      <w:pPr>
        <w:tabs>
          <w:tab w:val="left" w:pos="2977"/>
        </w:tabs>
        <w:ind w:firstLine="709"/>
        <w:jc w:val="both"/>
        <w:rPr>
          <w:rFonts w:ascii="Times New Roman" w:hAnsi="Times New Roman"/>
          <w:bCs/>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Формами участия населения в решении вопросов местного значения являются: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местный референдум;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муниципальные выборы;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правотворческая инициатива граждан;</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публичные слушания;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собрание граждан;</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конференция граждан (собрание делегатов);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опрос граждан;</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обращение граждан в органы местного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территориальное общественное самоуправление;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11) другие формы осуществления населением местного самоуправления и участие в его осуществлении.</w:t>
      </w:r>
    </w:p>
    <w:p w:rsidR="00AD7DFB" w:rsidRPr="00FE03FE" w:rsidRDefault="00AD7DFB" w:rsidP="00FE03FE">
      <w:pPr>
        <w:tabs>
          <w:tab w:val="left" w:pos="2977"/>
        </w:tabs>
        <w:ind w:firstLine="709"/>
        <w:jc w:val="both"/>
        <w:rPr>
          <w:rFonts w:ascii="Times New Roman" w:hAnsi="Times New Roman"/>
          <w:sz w:val="24"/>
          <w:szCs w:val="24"/>
        </w:rPr>
      </w:pPr>
    </w:p>
    <w:p w:rsidR="00AD7DFB" w:rsidRPr="00FE03FE" w:rsidRDefault="00AD7DFB" w:rsidP="00FE03FE">
      <w:pPr>
        <w:tabs>
          <w:tab w:val="left" w:pos="2977"/>
        </w:tabs>
        <w:ind w:firstLine="709"/>
        <w:jc w:val="both"/>
        <w:rPr>
          <w:rFonts w:ascii="Times New Roman" w:hAnsi="Times New Roman"/>
          <w:sz w:val="24"/>
          <w:szCs w:val="24"/>
        </w:rPr>
      </w:pPr>
      <w:r w:rsidRPr="00FE03FE">
        <w:rPr>
          <w:rFonts w:ascii="Times New Roman" w:hAnsi="Times New Roman"/>
          <w:b/>
          <w:sz w:val="24"/>
          <w:szCs w:val="24"/>
        </w:rPr>
        <w:t xml:space="preserve">Статья 8. </w:t>
      </w:r>
      <w:r w:rsidRPr="00FE03FE">
        <w:rPr>
          <w:rFonts w:ascii="Times New Roman" w:hAnsi="Times New Roman"/>
          <w:b/>
          <w:bCs/>
          <w:sz w:val="24"/>
          <w:szCs w:val="24"/>
        </w:rPr>
        <w:t>Местный референдум</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Решение о назначении местного референдума принимается сельским Советом народных депутатов по инициативе: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граждан Российской Федерации, имеющих право на участие в местном референдуме;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сельского Совета народных депутатов и главы администрации сельского поселения, выдвинутой ими совместно.</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Итоги голосования и принятое на местном референдуме решение подлежат официальному опубликованию (обнародованию)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AD7DFB" w:rsidRPr="00FE03FE" w:rsidRDefault="00AD7DFB" w:rsidP="00FE03FE">
      <w:pPr>
        <w:pStyle w:val="ConsNormal"/>
        <w:widowControl/>
        <w:ind w:firstLine="709"/>
        <w:jc w:val="both"/>
        <w:rPr>
          <w:rFonts w:ascii="Times New Roman" w:hAnsi="Times New Roman" w:cs="Times New Roman"/>
          <w:sz w:val="24"/>
          <w:szCs w:val="24"/>
        </w:rPr>
      </w:pPr>
    </w:p>
    <w:p w:rsidR="00AD7DFB" w:rsidRPr="00FE03FE" w:rsidRDefault="00AD7DFB" w:rsidP="00FE03FE">
      <w:pPr>
        <w:tabs>
          <w:tab w:val="left" w:pos="2977"/>
        </w:tabs>
        <w:ind w:firstLine="709"/>
        <w:jc w:val="both"/>
        <w:rPr>
          <w:rFonts w:ascii="Times New Roman" w:hAnsi="Times New Roman"/>
          <w:sz w:val="24"/>
          <w:szCs w:val="24"/>
        </w:rPr>
      </w:pPr>
      <w:r w:rsidRPr="00FE03FE">
        <w:rPr>
          <w:rFonts w:ascii="Times New Roman" w:hAnsi="Times New Roman"/>
          <w:b/>
          <w:sz w:val="24"/>
          <w:szCs w:val="24"/>
        </w:rPr>
        <w:t xml:space="preserve">Статья 9. </w:t>
      </w:r>
      <w:r w:rsidRPr="00FE03FE">
        <w:rPr>
          <w:rFonts w:ascii="Times New Roman" w:hAnsi="Times New Roman"/>
          <w:b/>
          <w:bCs/>
          <w:sz w:val="24"/>
          <w:szCs w:val="24"/>
        </w:rPr>
        <w:t>Муниципальные выборы</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или судом.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Итоги муниципальных выборов подлежат обязательному опубликованию (обнародованию).</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b/>
          <w:sz w:val="24"/>
          <w:szCs w:val="24"/>
        </w:rPr>
      </w:pPr>
      <w:r w:rsidRPr="00FE03FE">
        <w:rPr>
          <w:rFonts w:ascii="Times New Roman" w:hAnsi="Times New Roman"/>
          <w:b/>
          <w:sz w:val="24"/>
          <w:szCs w:val="24"/>
        </w:rPr>
        <w:t>Статья 10. Голосование по отзыву депутата сельского Совета народных депутатов, главы сельского поселения</w:t>
      </w:r>
    </w:p>
    <w:p w:rsidR="00AD7DFB" w:rsidRPr="00FE03FE" w:rsidRDefault="00AD7DFB" w:rsidP="00FE03FE">
      <w:pPr>
        <w:ind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sz w:val="24"/>
          <w:szCs w:val="24"/>
          <w:shd w:val="clear" w:color="auto" w:fill="FFFFFF"/>
        </w:rPr>
      </w:pPr>
      <w:r w:rsidRPr="00FE03FE">
        <w:rPr>
          <w:rFonts w:ascii="Times New Roman" w:hAnsi="Times New Roman"/>
          <w:sz w:val="24"/>
          <w:szCs w:val="24"/>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AD7DFB" w:rsidRPr="00FE03FE" w:rsidRDefault="00AD7DFB" w:rsidP="00FE03FE">
      <w:pPr>
        <w:ind w:firstLine="709"/>
        <w:jc w:val="both"/>
        <w:rPr>
          <w:rFonts w:ascii="Times New Roman" w:hAnsi="Times New Roman"/>
          <w:sz w:val="24"/>
          <w:szCs w:val="24"/>
          <w:shd w:val="clear" w:color="auto" w:fill="FFFFFF"/>
        </w:rPr>
      </w:pPr>
      <w:r w:rsidRPr="00FE03FE">
        <w:rPr>
          <w:rFonts w:ascii="Times New Roman" w:hAnsi="Times New Roman"/>
          <w:sz w:val="24"/>
          <w:szCs w:val="24"/>
          <w:shd w:val="clear" w:color="auto" w:fill="FFFFFF"/>
        </w:rPr>
        <w:t>2. Основаниями для отзыва депутата сельского Совета народных депутатов, главы сельского поселения являются:</w:t>
      </w:r>
    </w:p>
    <w:p w:rsidR="00AD7DFB" w:rsidRPr="00FE03FE" w:rsidRDefault="00AD7DFB" w:rsidP="00FE03FE">
      <w:pPr>
        <w:ind w:firstLine="709"/>
        <w:jc w:val="both"/>
        <w:rPr>
          <w:rFonts w:ascii="Times New Roman" w:hAnsi="Times New Roman"/>
          <w:sz w:val="24"/>
          <w:szCs w:val="24"/>
          <w:shd w:val="clear" w:color="auto" w:fill="FFFFFF"/>
        </w:rPr>
      </w:pPr>
      <w:r w:rsidRPr="00FE03FE">
        <w:rPr>
          <w:rFonts w:ascii="Times New Roman" w:hAnsi="Times New Roman"/>
          <w:sz w:val="24"/>
          <w:szCs w:val="24"/>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AD7DFB" w:rsidRPr="00FE03FE" w:rsidRDefault="00AD7DFB" w:rsidP="00FE03FE">
      <w:pPr>
        <w:ind w:firstLine="709"/>
        <w:jc w:val="both"/>
        <w:rPr>
          <w:rFonts w:ascii="Times New Roman" w:hAnsi="Times New Roman"/>
          <w:sz w:val="24"/>
          <w:szCs w:val="24"/>
          <w:shd w:val="clear" w:color="auto" w:fill="FFFFFF"/>
        </w:rPr>
      </w:pPr>
      <w:r w:rsidRPr="00FE03FE">
        <w:rPr>
          <w:rFonts w:ascii="Times New Roman" w:hAnsi="Times New Roman"/>
          <w:sz w:val="24"/>
          <w:szCs w:val="24"/>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AD7DFB" w:rsidRPr="00FE03FE" w:rsidRDefault="00AD7DFB" w:rsidP="00FE03FE">
      <w:pPr>
        <w:ind w:firstLine="709"/>
        <w:jc w:val="both"/>
        <w:rPr>
          <w:rFonts w:ascii="Times New Roman" w:hAnsi="Times New Roman"/>
          <w:sz w:val="24"/>
          <w:szCs w:val="24"/>
          <w:shd w:val="clear" w:color="auto" w:fill="FFFFFF"/>
        </w:rPr>
      </w:pPr>
      <w:r w:rsidRPr="00FE03FE">
        <w:rPr>
          <w:rFonts w:ascii="Times New Roman" w:hAnsi="Times New Roman"/>
          <w:sz w:val="24"/>
          <w:szCs w:val="24"/>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D7DFB" w:rsidRPr="00FE03FE" w:rsidRDefault="00AD7DFB" w:rsidP="00FE03FE">
      <w:pPr>
        <w:ind w:firstLine="709"/>
        <w:jc w:val="both"/>
        <w:rPr>
          <w:rFonts w:ascii="Times New Roman" w:hAnsi="Times New Roman"/>
          <w:sz w:val="24"/>
          <w:szCs w:val="24"/>
          <w:shd w:val="clear" w:color="auto" w:fill="FFFFFF"/>
        </w:rPr>
      </w:pPr>
      <w:r w:rsidRPr="00FE03FE">
        <w:rPr>
          <w:rFonts w:ascii="Times New Roman" w:hAnsi="Times New Roman"/>
          <w:sz w:val="24"/>
          <w:szCs w:val="24"/>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отказывает инициативной группе в регистрации.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В случае отказа инициативной группе в регистрации в течение 5 рабочих дней выдается решение избирательной комиссии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в котором указываются основания отказа.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12. Со дня, следующего за днем принятия решения избирательной комиссией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11. Голосование по вопросам изменения границ сельского поселения, преобразования сельского поселения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12. Правотворческая инициатива населения сельского поселения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13. Территориальное общественное самоуправление</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установление структуры органов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избрание органов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Органы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представляют интересы населения, проживающего на соответствующей территории;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обеспечивают исполнение решений, принятых на собраниях и конференциях граждан;</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В уставе территориального общественного самоуправления устанавливаются: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территория, на которой оно осуществляется;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порядок принятия решений;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порядок прекращения осуществления территориального общественного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14. Публичные слушания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На публичные слушания должны выноситься: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проект местного бюджета и отчёт о его исполнении;</w:t>
      </w:r>
    </w:p>
    <w:p w:rsidR="00AD7DFB" w:rsidRPr="00FE03FE" w:rsidRDefault="00AD7DFB" w:rsidP="00FE03FE">
      <w:pPr>
        <w:ind w:firstLine="709"/>
        <w:jc w:val="both"/>
        <w:rPr>
          <w:rStyle w:val="a"/>
          <w:rFonts w:ascii="Times New Roman" w:hAnsi="Times New Roman"/>
          <w:b/>
          <w:bCs/>
          <w:i/>
          <w:iCs/>
          <w:sz w:val="24"/>
          <w:szCs w:val="24"/>
        </w:rPr>
      </w:pPr>
      <w:r w:rsidRPr="00FE03FE">
        <w:rPr>
          <w:rFonts w:ascii="Times New Roman" w:hAnsi="Times New Roman"/>
          <w:sz w:val="24"/>
          <w:szCs w:val="24"/>
        </w:rPr>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FE03FE">
        <w:rPr>
          <w:rStyle w:val="a"/>
          <w:rFonts w:ascii="Times New Roman" w:hAnsi="Times New Roman"/>
          <w:sz w:val="24"/>
          <w:szCs w:val="24"/>
        </w:rPr>
        <w:footnoteReference w:id="1"/>
      </w:r>
    </w:p>
    <w:p w:rsidR="00AD7DFB" w:rsidRPr="00FE03FE" w:rsidRDefault="00AD7DFB" w:rsidP="00FE03FE">
      <w:pPr>
        <w:pStyle w:val="FootnoteText"/>
        <w:ind w:firstLine="709"/>
        <w:jc w:val="both"/>
        <w:rPr>
          <w:sz w:val="24"/>
          <w:szCs w:val="24"/>
        </w:rPr>
      </w:pPr>
      <w:r w:rsidRPr="00FE03FE">
        <w:rPr>
          <w:rStyle w:val="a"/>
          <w:b/>
          <w:bCs/>
          <w:i/>
          <w:iCs/>
          <w:sz w:val="24"/>
          <w:szCs w:val="24"/>
        </w:rPr>
        <w:t xml:space="preserve">1 </w:t>
      </w:r>
      <w:r w:rsidRPr="00FE03FE">
        <w:rPr>
          <w:rStyle w:val="a"/>
          <w:i/>
          <w:iCs/>
          <w:sz w:val="24"/>
          <w:szCs w:val="24"/>
        </w:rPr>
        <w:t>Пункт 3 части 3 статьи 14 Устава сельского поселения вступает в силу с 01.03.2015.</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вопросы о преобразовании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Результаты публичных слушаний должны быть опубликованы (обнародованы) в течение пяти дней после проведения публичного слушания.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15. Собрания и конференции граждан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Собрание граждан, проводимое по инициативе сельского Совета народных депутатов назначается сельским Советом народных депутатов.</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Собрание граждан, проводимое по инициативе населения, назначается сельским Советом народных депутатов:</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 путем оповещения граждан о времени и месте проведения собрания и вопросах, вносимых на обсуждение не менее чем за два дня до его проведения.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 вопрос (вопросы), предлагаемый (предлагаемые) к рассмотрению на собрании граждан;</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 ориентировочная дата, время и место проведения собрания граждан.</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Подписные листы оформляются по форме, утвержденной сельским Советом народных депутатов.</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b/>
          <w:sz w:val="24"/>
          <w:szCs w:val="24"/>
        </w:rPr>
        <w:t>Статья 16.</w:t>
      </w:r>
      <w:r w:rsidRPr="00FE03FE">
        <w:rPr>
          <w:rFonts w:ascii="Times New Roman" w:hAnsi="Times New Roman" w:cs="Times New Roman"/>
          <w:b/>
          <w:bCs/>
          <w:sz w:val="24"/>
          <w:szCs w:val="24"/>
        </w:rPr>
        <w:t xml:space="preserve"> Опрос граждан</w:t>
      </w:r>
    </w:p>
    <w:p w:rsidR="00AD7DFB" w:rsidRPr="00FE03FE" w:rsidRDefault="00AD7DFB" w:rsidP="00FE03FE">
      <w:pPr>
        <w:pStyle w:val="ConsNormal"/>
        <w:widowControl/>
        <w:ind w:firstLine="709"/>
        <w:jc w:val="both"/>
        <w:rPr>
          <w:rFonts w:ascii="Times New Roman" w:hAnsi="Times New Roman" w:cs="Times New Roman"/>
          <w:sz w:val="24"/>
          <w:szCs w:val="24"/>
        </w:rPr>
      </w:pP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Результаты опроса носят рекомендательный характер.</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3. Опрос граждан проводится по инициативе:</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AD7DFB" w:rsidRPr="00FE03FE" w:rsidRDefault="00AD7DFB" w:rsidP="00FE03FE">
      <w:pPr>
        <w:pStyle w:val="ConsNormal"/>
        <w:widowControl/>
        <w:ind w:firstLine="709"/>
        <w:jc w:val="both"/>
        <w:rPr>
          <w:rFonts w:ascii="Times New Roman" w:hAnsi="Times New Roman" w:cs="Times New Roman"/>
          <w:sz w:val="24"/>
          <w:szCs w:val="24"/>
        </w:rPr>
      </w:pP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b/>
          <w:sz w:val="24"/>
          <w:szCs w:val="24"/>
        </w:rPr>
        <w:t>Статья 17. Обращения граждан в органы местного самоуправления</w:t>
      </w:r>
    </w:p>
    <w:p w:rsidR="00AD7DFB" w:rsidRPr="00FE03FE" w:rsidRDefault="00AD7DFB" w:rsidP="00FE03FE">
      <w:pPr>
        <w:pStyle w:val="ConsNormal"/>
        <w:widowControl/>
        <w:ind w:firstLine="709"/>
        <w:jc w:val="both"/>
        <w:rPr>
          <w:rFonts w:ascii="Times New Roman" w:hAnsi="Times New Roman" w:cs="Times New Roman"/>
          <w:sz w:val="24"/>
          <w:szCs w:val="24"/>
        </w:rPr>
      </w:pP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D7DFB" w:rsidRPr="00FE03FE" w:rsidRDefault="00AD7DFB" w:rsidP="00FE03FE">
      <w:pPr>
        <w:pStyle w:val="ConsNormal"/>
        <w:widowControl/>
        <w:ind w:firstLine="709"/>
        <w:jc w:val="both"/>
        <w:rPr>
          <w:rFonts w:ascii="Times New Roman" w:hAnsi="Times New Roman" w:cs="Times New Roman"/>
          <w:sz w:val="24"/>
          <w:szCs w:val="24"/>
        </w:rPr>
      </w:pP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b/>
          <w:sz w:val="24"/>
          <w:szCs w:val="24"/>
        </w:rPr>
        <w:t>Статья 18. Другие формы осуществления населением местного самоуправления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b/>
          <w:sz w:val="24"/>
          <w:szCs w:val="24"/>
        </w:rPr>
      </w:pPr>
      <w:r w:rsidRPr="00FE03FE">
        <w:rPr>
          <w:rFonts w:ascii="Times New Roman" w:hAnsi="Times New Roman"/>
          <w:b/>
          <w:sz w:val="24"/>
          <w:szCs w:val="24"/>
        </w:rPr>
        <w:t xml:space="preserve">Глава 3. Органы местного самоуправления и должностные лица сельского поселения </w:t>
      </w:r>
    </w:p>
    <w:p w:rsidR="00AD7DFB" w:rsidRPr="00FE03FE" w:rsidRDefault="00AD7DFB" w:rsidP="00FE03FE">
      <w:pPr>
        <w:ind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19. Органы местного самоуправления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К органам местного самоуправления сельского поселения относятся: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представительный орган муниципального образования </w:t>
      </w:r>
      <w:r>
        <w:rPr>
          <w:rFonts w:ascii="Times New Roman" w:hAnsi="Times New Roman"/>
          <w:sz w:val="24"/>
          <w:szCs w:val="24"/>
        </w:rPr>
        <w:t>–</w:t>
      </w:r>
      <w:r w:rsidRPr="00FE03FE">
        <w:rPr>
          <w:rFonts w:ascii="Times New Roman" w:hAnsi="Times New Roman"/>
          <w:sz w:val="24"/>
          <w:szCs w:val="24"/>
        </w:rPr>
        <w:t xml:space="preserve"> </w:t>
      </w:r>
      <w:r>
        <w:rPr>
          <w:rFonts w:ascii="Times New Roman" w:hAnsi="Times New Roman"/>
          <w:sz w:val="24"/>
          <w:szCs w:val="24"/>
        </w:rPr>
        <w:t>Спасско-Лутовиновский</w:t>
      </w:r>
      <w:r w:rsidRPr="00FE03FE">
        <w:rPr>
          <w:rFonts w:ascii="Times New Roman" w:hAnsi="Times New Roman"/>
          <w:sz w:val="24"/>
          <w:szCs w:val="24"/>
        </w:rPr>
        <w:t xml:space="preserve"> сельский Совет народных депутатов Мценского района Орловской области;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глава муниципального образования - глава </w:t>
      </w:r>
      <w:r>
        <w:rPr>
          <w:rFonts w:ascii="Times New Roman" w:hAnsi="Times New Roman"/>
          <w:sz w:val="24"/>
          <w:szCs w:val="24"/>
        </w:rPr>
        <w:t xml:space="preserve"> Спасско-Лутовиновский</w:t>
      </w:r>
      <w:r w:rsidRPr="00FE03FE">
        <w:rPr>
          <w:rFonts w:ascii="Times New Roman" w:hAnsi="Times New Roman"/>
          <w:sz w:val="24"/>
          <w:szCs w:val="24"/>
        </w:rPr>
        <w:t xml:space="preserve"> сельского поселения  Мценского района Орловской области;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3) местная администрация - администрация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Мценского района Орловской области;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4) контрольно-счетный орган муниципального образования - контрольная ревизионная комиссия </w:t>
      </w:r>
      <w:r>
        <w:rPr>
          <w:rFonts w:ascii="Times New Roman" w:hAnsi="Times New Roman"/>
          <w:sz w:val="24"/>
          <w:szCs w:val="24"/>
        </w:rPr>
        <w:t>Спасско-Лутовиновског</w:t>
      </w:r>
      <w:r w:rsidRPr="00FE03FE">
        <w:rPr>
          <w:rFonts w:ascii="Times New Roman" w:hAnsi="Times New Roman"/>
          <w:sz w:val="24"/>
          <w:szCs w:val="24"/>
        </w:rPr>
        <w:t>о сельского поселения Мценского района Орловской области.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20. Статус органов местного самоуправления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AD7DFB" w:rsidRPr="00FE03FE" w:rsidRDefault="00AD7DFB" w:rsidP="00FE03FE">
      <w:pPr>
        <w:ind w:firstLine="709"/>
        <w:jc w:val="both"/>
        <w:rPr>
          <w:rFonts w:ascii="Times New Roman" w:hAnsi="Times New Roman"/>
          <w:b/>
          <w:sz w:val="24"/>
          <w:szCs w:val="24"/>
        </w:rPr>
      </w:pPr>
      <w:r w:rsidRPr="00FE03FE">
        <w:rPr>
          <w:rFonts w:ascii="Times New Roman" w:hAnsi="Times New Roman"/>
          <w:sz w:val="24"/>
          <w:szCs w:val="24"/>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AD7DFB" w:rsidRPr="00FE03FE" w:rsidRDefault="00AD7DFB" w:rsidP="00FE03FE">
      <w:pPr>
        <w:ind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21. Сельский Совет народных депутатов</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Срок полномочий сельского Совета народных депутатов составляет 5 лет.</w:t>
      </w:r>
    </w:p>
    <w:p w:rsidR="00AD7DFB" w:rsidRPr="00FE03FE" w:rsidRDefault="00AD7DFB" w:rsidP="00FE03FE">
      <w:pPr>
        <w:autoSpaceDE w:val="0"/>
        <w:ind w:right="57" w:firstLine="709"/>
        <w:jc w:val="both"/>
        <w:rPr>
          <w:rFonts w:ascii="Times New Roman" w:hAnsi="Times New Roman"/>
          <w:sz w:val="24"/>
          <w:szCs w:val="24"/>
        </w:rPr>
      </w:pPr>
      <w:r w:rsidRPr="00FE03FE">
        <w:rPr>
          <w:rFonts w:ascii="Times New Roman" w:hAnsi="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AD7DFB" w:rsidRPr="00FE03FE" w:rsidRDefault="00AD7DFB" w:rsidP="00FE03FE">
      <w:pPr>
        <w:autoSpaceDE w:val="0"/>
        <w:ind w:right="57" w:firstLine="709"/>
        <w:jc w:val="both"/>
        <w:rPr>
          <w:rFonts w:ascii="Times New Roman" w:hAnsi="Times New Roman"/>
          <w:sz w:val="24"/>
          <w:szCs w:val="24"/>
        </w:rPr>
      </w:pPr>
      <w:r w:rsidRPr="00FE03FE">
        <w:rPr>
          <w:rFonts w:ascii="Times New Roman" w:hAnsi="Times New Roman"/>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AD7DFB" w:rsidRPr="00FE03FE" w:rsidRDefault="00AD7DFB" w:rsidP="00FE03FE">
      <w:pPr>
        <w:autoSpaceDE w:val="0"/>
        <w:ind w:right="57" w:firstLine="709"/>
        <w:jc w:val="both"/>
        <w:rPr>
          <w:rFonts w:ascii="Times New Roman" w:hAnsi="Times New Roman"/>
          <w:sz w:val="24"/>
          <w:szCs w:val="24"/>
        </w:rPr>
      </w:pPr>
      <w:r w:rsidRPr="00FE03FE">
        <w:rPr>
          <w:rFonts w:ascii="Times New Roman" w:hAnsi="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В исключительной компетенции сельского Совета народных депутатов находятся: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принятие устава сельского поселения и внесение в него изменений и дополнений;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утверждение местного бюджета и отчета о его исполнении;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принятие планов и программ развития сельского поселения, утверждение отчетов об их исполнении;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принятие решения об удалении главы сельского поселения в отставку.</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Полномочия сельского Совета народных депутатов также определяются нормативными правовыми актами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Сельский Совет народных депутатов подотчетен перед населением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Основной формой работы сельского Совета народных депутатов являются заседания.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Первое заседание сельского Совета народных депутатов открывает председатель избирательной комиссии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который сообщает о результатах выборов.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Из состава депутатов открытым голосованием избирается заместитель председателя сельского Совета народных депутатов. </w:t>
      </w:r>
      <w:r w:rsidRPr="00FE03FE">
        <w:rPr>
          <w:rFonts w:ascii="Times New Roman" w:hAnsi="Times New Roman"/>
          <w:sz w:val="24"/>
          <w:szCs w:val="24"/>
          <w:shd w:val="clear" w:color="auto" w:fill="FFFFFF"/>
        </w:rPr>
        <w:t>Избранным считается кандидат, набравший большинство голосов от установленной численности депутатов.</w:t>
      </w:r>
      <w:r w:rsidRPr="00FE03FE">
        <w:rPr>
          <w:rFonts w:ascii="Times New Roman" w:hAnsi="Times New Roman"/>
          <w:sz w:val="24"/>
          <w:szCs w:val="24"/>
        </w:rPr>
        <w:t xml:space="preserve"> Заместитель председателя сельского Совета народных депутатов исполняет свои полномочия на непостоянной основе.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Полномочия сельского Совета народных депутатов также прекращаются: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в случае принятия сельским Советом народных депутатов решения о самороспуске.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b/>
          <w:bCs/>
          <w:sz w:val="24"/>
          <w:szCs w:val="24"/>
        </w:rPr>
        <w:t xml:space="preserve">Статья 22. </w:t>
      </w:r>
      <w:r w:rsidRPr="00FE03FE">
        <w:rPr>
          <w:rFonts w:ascii="Times New Roman" w:hAnsi="Times New Roman"/>
          <w:b/>
          <w:sz w:val="24"/>
          <w:szCs w:val="24"/>
        </w:rPr>
        <w:t>Полномочия главы сельского поселения как исполняющего полномочия председателя сельского Совета народных депутатов</w:t>
      </w:r>
    </w:p>
    <w:p w:rsidR="00AD7DFB" w:rsidRPr="00FE03FE" w:rsidRDefault="00AD7DFB" w:rsidP="00FE03FE">
      <w:pPr>
        <w:ind w:right="57" w:firstLine="709"/>
        <w:jc w:val="both"/>
        <w:rPr>
          <w:rFonts w:ascii="Times New Roman" w:hAnsi="Times New Roman"/>
          <w:sz w:val="24"/>
          <w:szCs w:val="24"/>
        </w:rPr>
      </w:pPr>
    </w:p>
    <w:p w:rsidR="00AD7DFB" w:rsidRPr="00FE03FE" w:rsidRDefault="00AD7DFB" w:rsidP="00FE03FE">
      <w:pPr>
        <w:autoSpaceDE w:val="0"/>
        <w:ind w:right="57" w:firstLine="709"/>
        <w:jc w:val="both"/>
        <w:rPr>
          <w:rFonts w:ascii="Times New Roman" w:hAnsi="Times New Roman"/>
          <w:sz w:val="24"/>
          <w:szCs w:val="24"/>
        </w:rPr>
      </w:pPr>
      <w:r w:rsidRPr="00FE03FE">
        <w:rPr>
          <w:rFonts w:ascii="Times New Roman" w:hAnsi="Times New Roman"/>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2. Глава сельского поселения, исполняющий полномочия председателя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координирует деятельность постоянных и иных комиссий сельского Совета народных депутатов и дает им поручения;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11) подписывает исковые заявления в суд в случаях, предусмотренных законодательством;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12) обладает правом решающего голоса на заседаниях сельского Совета народных депутатов;</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 xml:space="preserve">13) решает иные вопросы в соответствии с действующим законодательством.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23. </w:t>
      </w:r>
      <w:r w:rsidRPr="00FE03FE">
        <w:rPr>
          <w:rFonts w:ascii="Times New Roman" w:hAnsi="Times New Roman"/>
          <w:b/>
          <w:bCs/>
          <w:sz w:val="24"/>
          <w:szCs w:val="24"/>
        </w:rPr>
        <w:t>Статус депутата сельского Совета народных депутатов</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Полномочия депутата сельского Совета народных депутатов прекращаются досрочно в случаях:</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смерти;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отставки по собственному желанию;</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признания судом недееспособным или ограниченно дееспособным;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признания судом безвестно отсутствующим или объявления умершим;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вступления в отношении его в законную силу обвинительного приговора суда;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выезда за пределы Российской Федерации на постоянное место жительства;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отзыва избирателями;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досрочного прекращения полномочий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Досрочно утративший свои полномочия депутат может вновь обрести их лишь в случае нового избрания.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Депутатам сельского Совета народных депутатов гарантируется право правотворческой инициативы.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 xml:space="preserve">9. </w:t>
      </w:r>
      <w:r w:rsidRPr="00FE03FE">
        <w:rPr>
          <w:rFonts w:ascii="Times New Roman" w:hAnsi="Times New Roman"/>
          <w:iCs/>
          <w:sz w:val="24"/>
          <w:szCs w:val="24"/>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10. К гарантиям осуществления полномочий депутата относятся также следующие гарантии:</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AD7DFB" w:rsidRPr="00FE03FE" w:rsidRDefault="00AD7DFB" w:rsidP="00FE03FE">
      <w:pPr>
        <w:autoSpaceDE w:val="0"/>
        <w:ind w:firstLine="540"/>
        <w:jc w:val="both"/>
        <w:rPr>
          <w:rFonts w:ascii="Times New Roman" w:hAnsi="Times New Roman"/>
          <w:i/>
          <w:sz w:val="24"/>
          <w:szCs w:val="24"/>
        </w:rPr>
      </w:pPr>
      <w:r w:rsidRPr="00FE03FE">
        <w:rPr>
          <w:rFonts w:ascii="Times New Roman" w:hAnsi="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D7DFB" w:rsidRPr="00FE03FE" w:rsidRDefault="00AD7DFB" w:rsidP="00FE03FE">
      <w:pPr>
        <w:autoSpaceDE w:val="0"/>
        <w:ind w:firstLine="540"/>
        <w:jc w:val="both"/>
        <w:rPr>
          <w:rFonts w:ascii="Times New Roman" w:hAnsi="Times New Roman"/>
          <w:i/>
          <w:sz w:val="24"/>
          <w:szCs w:val="24"/>
        </w:rPr>
      </w:pPr>
    </w:p>
    <w:p w:rsidR="00AD7DFB" w:rsidRPr="00FE03FE" w:rsidRDefault="00AD7DFB" w:rsidP="00FE03FE">
      <w:pPr>
        <w:pStyle w:val="BodyText"/>
        <w:ind w:firstLine="709"/>
        <w:jc w:val="both"/>
      </w:pPr>
      <w:r w:rsidRPr="00FE03FE">
        <w:rPr>
          <w:b/>
        </w:rPr>
        <w:t>Статья 24. Статус главы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AD7DFB" w:rsidRPr="00FE03FE" w:rsidRDefault="00AD7DFB" w:rsidP="00FE03FE">
      <w:pPr>
        <w:autoSpaceDE w:val="0"/>
        <w:ind w:right="57" w:firstLine="709"/>
        <w:jc w:val="both"/>
        <w:rPr>
          <w:rFonts w:ascii="Times New Roman" w:hAnsi="Times New Roman"/>
          <w:sz w:val="24"/>
          <w:szCs w:val="24"/>
        </w:rPr>
      </w:pPr>
      <w:r w:rsidRPr="00FE03FE">
        <w:rPr>
          <w:rFonts w:ascii="Times New Roman" w:hAnsi="Times New Roman"/>
          <w:sz w:val="24"/>
          <w:szCs w:val="24"/>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AD7DFB" w:rsidRPr="00FE03FE" w:rsidRDefault="00AD7DFB" w:rsidP="00FE03FE">
      <w:pPr>
        <w:autoSpaceDE w:val="0"/>
        <w:ind w:right="57" w:firstLine="709"/>
        <w:jc w:val="both"/>
        <w:rPr>
          <w:rFonts w:ascii="Times New Roman" w:hAnsi="Times New Roman"/>
          <w:sz w:val="24"/>
          <w:szCs w:val="24"/>
        </w:rPr>
      </w:pPr>
      <w:r w:rsidRPr="00FE03FE">
        <w:rPr>
          <w:rFonts w:ascii="Times New Roman" w:hAnsi="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Глава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подписывает и обнародует решения, принятые сельским Советом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издает в пределах своих полномочий правовые акты;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вправе требовать созыва внеочередного заседания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Глава сельского поселения подконтролен и подотчетен населению и сельскому Совету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гарантируется право правотворческой инициативы.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D7DFB" w:rsidRPr="00FE03FE" w:rsidRDefault="00AD7DFB" w:rsidP="00FE03FE">
      <w:pPr>
        <w:ind w:firstLine="709"/>
        <w:jc w:val="both"/>
        <w:rPr>
          <w:rFonts w:ascii="Times New Roman" w:hAnsi="Times New Roman"/>
          <w:i/>
          <w:sz w:val="24"/>
          <w:szCs w:val="24"/>
        </w:rPr>
      </w:pPr>
      <w:r w:rsidRPr="00FE03FE">
        <w:rPr>
          <w:rFonts w:ascii="Times New Roman" w:hAnsi="Times New Roman"/>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устанавливаетс</w:t>
      </w:r>
      <w:r>
        <w:rPr>
          <w:rFonts w:ascii="Times New Roman" w:hAnsi="Times New Roman"/>
          <w:sz w:val="24"/>
          <w:szCs w:val="24"/>
        </w:rPr>
        <w:t>я ежемесячная доплата к страховой</w:t>
      </w:r>
      <w:r w:rsidRPr="00FE03FE">
        <w:rPr>
          <w:rFonts w:ascii="Times New Roman" w:hAnsi="Times New Roman"/>
          <w:sz w:val="24"/>
          <w:szCs w:val="24"/>
        </w:rPr>
        <w:t xml:space="preserve"> пенсии по старости (инвалидности), назначенной в соответствии с законодательством Российской Федерации. Размер, порядок и условия назначени</w:t>
      </w:r>
      <w:r>
        <w:rPr>
          <w:rFonts w:ascii="Times New Roman" w:hAnsi="Times New Roman"/>
          <w:sz w:val="24"/>
          <w:szCs w:val="24"/>
        </w:rPr>
        <w:t>я ежемесячной доплаты к страховой</w:t>
      </w:r>
      <w:r w:rsidRPr="00FE03FE">
        <w:rPr>
          <w:rFonts w:ascii="Times New Roman" w:hAnsi="Times New Roman"/>
          <w:sz w:val="24"/>
          <w:szCs w:val="24"/>
        </w:rPr>
        <w:t xml:space="preserve"> пенсии по старости (инвалидности), устанавливаются нормативным правовым актом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 xml:space="preserve">10. </w:t>
      </w:r>
      <w:r w:rsidRPr="00FE03FE">
        <w:rPr>
          <w:rFonts w:ascii="Times New Roman" w:hAnsi="Times New Roman"/>
          <w:iCs/>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AD7DFB" w:rsidRPr="00FE03FE" w:rsidRDefault="00AD7DFB" w:rsidP="00FE03FE">
      <w:pPr>
        <w:autoSpaceDE w:val="0"/>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25. Досрочное прекращение полномочий главы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Полномочия главы сельского поселения прекращаются досрочно в случаях:</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смерти;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отставки по собственному желанию;</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признания судом недееспособным или ограниченно дееспособным;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признания судом безвестно отсутствующим или объявления умершим;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вступления в отношении его в законную силу обвинительного приговора суда;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выезда за пределы Российской Федерации на постоянное место жительства;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11) утраты им поселением статуса муниципального образования в связи с его объединением с городским округом;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14) отзыв избирателями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В случае, если избранный из состава сельского Советанародных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Досрочно утративший свои полномочия глава сельского поселения может вновь обрести их лишь в случае нового избрания.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На очередном правомочном заседании сельского Советом народных депутатов избирается новый глава сельского поселения.</w:t>
      </w:r>
    </w:p>
    <w:p w:rsidR="00AD7DFB" w:rsidRPr="00FE03FE" w:rsidRDefault="00AD7DFB" w:rsidP="00FE03FE">
      <w:pPr>
        <w:ind w:firstLine="709"/>
        <w:jc w:val="both"/>
        <w:rPr>
          <w:rFonts w:ascii="Times New Roman" w:hAnsi="Times New Roman"/>
          <w:b/>
          <w:sz w:val="24"/>
          <w:szCs w:val="24"/>
        </w:rPr>
      </w:pPr>
      <w:r w:rsidRPr="00FE03FE">
        <w:rPr>
          <w:rFonts w:ascii="Times New Roman" w:hAnsi="Times New Roman"/>
          <w:sz w:val="24"/>
          <w:szCs w:val="24"/>
        </w:rPr>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AD7DFB" w:rsidRPr="00FE03FE" w:rsidRDefault="00AD7DFB" w:rsidP="00FE03FE">
      <w:pPr>
        <w:pStyle w:val="ConsNormal"/>
        <w:widowControl/>
        <w:ind w:firstLine="709"/>
        <w:jc w:val="both"/>
        <w:rPr>
          <w:rFonts w:ascii="Times New Roman" w:hAnsi="Times New Roman" w:cs="Times New Roman"/>
          <w:b/>
          <w:sz w:val="24"/>
          <w:szCs w:val="24"/>
        </w:rPr>
      </w:pPr>
    </w:p>
    <w:p w:rsidR="00AD7DFB" w:rsidRPr="00FE03FE" w:rsidRDefault="00AD7DFB" w:rsidP="00FE03FE">
      <w:pPr>
        <w:pStyle w:val="ConsNormal"/>
        <w:widowControl/>
        <w:ind w:firstLine="709"/>
        <w:jc w:val="both"/>
        <w:rPr>
          <w:rFonts w:ascii="Times New Roman" w:hAnsi="Times New Roman" w:cs="Times New Roman"/>
          <w:sz w:val="24"/>
          <w:szCs w:val="24"/>
        </w:rPr>
      </w:pPr>
      <w:r w:rsidRPr="00FE03FE">
        <w:rPr>
          <w:rFonts w:ascii="Times New Roman" w:hAnsi="Times New Roman" w:cs="Times New Roman"/>
          <w:b/>
          <w:sz w:val="24"/>
          <w:szCs w:val="24"/>
        </w:rPr>
        <w:t>Статья 26. Полномочия главы сельского поселения как возглавляющего администрацию сельского поселения</w:t>
      </w:r>
    </w:p>
    <w:p w:rsidR="00AD7DFB" w:rsidRPr="00FE03FE" w:rsidRDefault="00AD7DFB" w:rsidP="00FE03FE">
      <w:pPr>
        <w:pStyle w:val="ConsNormal"/>
        <w:widowControl/>
        <w:ind w:firstLine="709"/>
        <w:jc w:val="both"/>
        <w:rPr>
          <w:rFonts w:ascii="Times New Roman" w:hAnsi="Times New Roman" w:cs="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Глава сельского поселения возглавляет администрацию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Глава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вносит в сельский Совет народных депутатов предложения об установлении, изменении или отмене местных налогов и сборов;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заключает договоры и соглашения от имени и в интересах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организует и ведет приём граждан, рассматривает заявления, предложения и жалобы граждан, принимает по ним решения;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AD7DFB" w:rsidRPr="00FE03FE" w:rsidRDefault="00AD7DFB" w:rsidP="00684E2E">
      <w:pPr>
        <w:shd w:val="clear" w:color="auto" w:fill="FFFFFF"/>
        <w:ind w:firstLine="709"/>
        <w:jc w:val="both"/>
        <w:rPr>
          <w:rFonts w:ascii="Times New Roman" w:hAnsi="Times New Roman"/>
          <w:i/>
          <w:sz w:val="24"/>
          <w:szCs w:val="24"/>
        </w:rPr>
      </w:pPr>
      <w:r w:rsidRPr="00FE03FE">
        <w:rPr>
          <w:rFonts w:ascii="Times New Roman" w:hAnsi="Times New Roman"/>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D7DFB" w:rsidRPr="00FE03FE" w:rsidRDefault="00AD7DFB" w:rsidP="00FE03FE">
      <w:pPr>
        <w:ind w:firstLine="709"/>
        <w:jc w:val="both"/>
        <w:rPr>
          <w:rFonts w:ascii="Times New Roman" w:hAnsi="Times New Roman"/>
          <w:i/>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27. Статус администрации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Администрацией сельского поселения руководит глава сельского поселения на принципах единоначалия.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Администрация сельского поселения подконтрольна и подотчетна сельскому Совету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D7DFB" w:rsidRPr="00FE03FE" w:rsidRDefault="00AD7DFB" w:rsidP="00FE03FE">
      <w:pPr>
        <w:pStyle w:val="ConsPlusTitle"/>
        <w:widowControl/>
        <w:tabs>
          <w:tab w:val="left" w:pos="142"/>
        </w:tabs>
        <w:ind w:firstLine="709"/>
        <w:jc w:val="both"/>
        <w:rPr>
          <w:rFonts w:ascii="Times New Roman" w:hAnsi="Times New Roman" w:cs="Times New Roman"/>
          <w:sz w:val="24"/>
          <w:szCs w:val="24"/>
        </w:rPr>
      </w:pPr>
    </w:p>
    <w:p w:rsidR="00AD7DFB" w:rsidRPr="00FE03FE" w:rsidRDefault="00AD7DFB" w:rsidP="00FE03FE">
      <w:pPr>
        <w:pStyle w:val="ConsPlusTitle"/>
        <w:widowControl/>
        <w:tabs>
          <w:tab w:val="left" w:pos="142"/>
        </w:tabs>
        <w:ind w:firstLine="709"/>
        <w:jc w:val="both"/>
        <w:rPr>
          <w:rFonts w:ascii="Times New Roman" w:hAnsi="Times New Roman" w:cs="Times New Roman"/>
          <w:sz w:val="24"/>
          <w:szCs w:val="24"/>
        </w:rPr>
      </w:pPr>
      <w:r w:rsidRPr="00FE03FE">
        <w:rPr>
          <w:rFonts w:ascii="Times New Roman" w:hAnsi="Times New Roman" w:cs="Times New Roman"/>
          <w:sz w:val="24"/>
          <w:szCs w:val="24"/>
        </w:rPr>
        <w:t>Стать</w:t>
      </w:r>
      <w:r>
        <w:rPr>
          <w:rFonts w:ascii="Times New Roman" w:hAnsi="Times New Roman" w:cs="Times New Roman"/>
          <w:sz w:val="24"/>
          <w:szCs w:val="24"/>
        </w:rPr>
        <w:t>я 28. Муниципальный контроль</w:t>
      </w:r>
    </w:p>
    <w:p w:rsidR="00AD7DFB" w:rsidRPr="00FE03FE" w:rsidRDefault="00AD7DFB" w:rsidP="00FE03FE">
      <w:pPr>
        <w:pStyle w:val="ConsPlusTitle"/>
        <w:widowControl/>
        <w:tabs>
          <w:tab w:val="left" w:pos="142"/>
        </w:tabs>
        <w:ind w:firstLine="709"/>
        <w:jc w:val="both"/>
        <w:rPr>
          <w:rFonts w:ascii="Times New Roman" w:hAnsi="Times New Roman" w:cs="Times New Roman"/>
          <w:sz w:val="24"/>
          <w:szCs w:val="24"/>
        </w:rPr>
      </w:pPr>
    </w:p>
    <w:p w:rsidR="00AD7DFB" w:rsidRDefault="00AD7DFB" w:rsidP="000C3B44">
      <w:pPr>
        <w:jc w:val="both"/>
        <w:rPr>
          <w:rFonts w:ascii="Times New Roman" w:hAnsi="Times New Roman"/>
          <w:sz w:val="24"/>
          <w:szCs w:val="24"/>
        </w:rPr>
      </w:pPr>
      <w:r>
        <w:rPr>
          <w:rFonts w:ascii="Times New Roman" w:hAnsi="Times New Roman"/>
          <w:sz w:val="24"/>
          <w:szCs w:val="24"/>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администрации сельского поселения, а также муниципальный контроль за соблюдением требований, установленных федеральными законами, законами субъектов Российской Федерации.</w:t>
      </w:r>
    </w:p>
    <w:p w:rsidR="00AD7DFB" w:rsidRDefault="00AD7DFB" w:rsidP="006A5F88">
      <w:pPr>
        <w:jc w:val="both"/>
        <w:rPr>
          <w:rFonts w:ascii="Times New Roman" w:hAnsi="Times New Roman"/>
          <w:sz w:val="24"/>
          <w:szCs w:val="24"/>
        </w:rPr>
      </w:pPr>
      <w:r>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DFB" w:rsidRPr="006A5F88" w:rsidRDefault="00AD7DFB" w:rsidP="006A5F88">
      <w:pPr>
        <w:jc w:val="both"/>
        <w:rPr>
          <w:rFonts w:ascii="Times New Roman" w:hAnsi="Times New Roman"/>
          <w:sz w:val="24"/>
          <w:szCs w:val="24"/>
        </w:rPr>
      </w:pPr>
    </w:p>
    <w:p w:rsidR="00AD7DFB" w:rsidRPr="00FE03FE" w:rsidRDefault="00AD7DFB" w:rsidP="00684E2E">
      <w:pPr>
        <w:shd w:val="clear" w:color="auto" w:fill="FFFFFF"/>
        <w:ind w:right="57" w:firstLine="709"/>
        <w:jc w:val="both"/>
        <w:rPr>
          <w:rFonts w:ascii="Times New Roman" w:hAnsi="Times New Roman"/>
          <w:b/>
          <w:sz w:val="24"/>
          <w:szCs w:val="24"/>
        </w:rPr>
      </w:pPr>
      <w:r w:rsidRPr="00FE03FE">
        <w:rPr>
          <w:rFonts w:ascii="Times New Roman" w:hAnsi="Times New Roman"/>
          <w:b/>
          <w:sz w:val="24"/>
          <w:szCs w:val="24"/>
        </w:rPr>
        <w:t>Статья 29. Полномочия администрации сельского поселения</w:t>
      </w:r>
    </w:p>
    <w:p w:rsidR="00AD7DFB" w:rsidRPr="00FE03FE" w:rsidRDefault="00AD7DFB" w:rsidP="00FE03FE">
      <w:pPr>
        <w:ind w:right="57"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Администрация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составляет проект бюджета поселения, исполняет бюджет поселения составляет отчет об исполнении бюджета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владеет, пользуется и распоряжается имуществом, находящимся в муниципальной собственности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обеспечивает первичные меры пожарной безопасности в границах населенных пунктов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создает условия для обеспечения жителей поселения услугами связи, общественного питания, торговли и бытового обслуживания;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создает условия для организации досуга и обеспечения жителей поселения услугами организаций культуры;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обеспечивает условия для развития на территории поселения физической культуры</w:t>
      </w:r>
      <w:r>
        <w:rPr>
          <w:rFonts w:ascii="Times New Roman" w:hAnsi="Times New Roman"/>
          <w:sz w:val="24"/>
          <w:szCs w:val="24"/>
        </w:rPr>
        <w:t>, школьного спорта</w:t>
      </w:r>
      <w:r w:rsidRPr="00FE03FE">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формирует архивные фонды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12) органи</w:t>
      </w:r>
      <w:r>
        <w:rPr>
          <w:rFonts w:ascii="Times New Roman" w:hAnsi="Times New Roman"/>
          <w:sz w:val="24"/>
          <w:szCs w:val="24"/>
        </w:rPr>
        <w:t>з</w:t>
      </w:r>
      <w:r w:rsidRPr="00FE03FE">
        <w:rPr>
          <w:rFonts w:ascii="Times New Roman" w:hAnsi="Times New Roman"/>
          <w:sz w:val="24"/>
          <w:szCs w:val="24"/>
        </w:rPr>
        <w:t>ует и осуществляет мероприятия по работе с детьми и молодежью в поселении;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right="57"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30. Статус контрольно-счетного органа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Контрольно-счетным органом сельского поселения является контрольная ревизионная комиссия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Контрольной ревизионной комиссией руководит её председатель, назначаемый на должность сельским Советом народных депутатов. Председатель комиссии и её члены работают на непостоянной основе.</w:t>
      </w:r>
    </w:p>
    <w:p w:rsidR="00AD7DFB" w:rsidRPr="00FE03FE" w:rsidRDefault="00AD7DFB" w:rsidP="00FE03FE">
      <w:pPr>
        <w:pStyle w:val="text"/>
        <w:ind w:firstLine="709"/>
        <w:rPr>
          <w:rFonts w:ascii="Times New Roman" w:hAnsi="Times New Roman" w:cs="Times New Roman"/>
        </w:rPr>
      </w:pPr>
      <w:r w:rsidRPr="00FE03FE">
        <w:rPr>
          <w:rFonts w:ascii="Times New Roman" w:hAnsi="Times New Roman" w:cs="Times New Roman"/>
        </w:rPr>
        <w:t xml:space="preserve">5. Положение о контрольной ревизионной комиссии утверждается сельским Советом народных депутатов.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AD7DFB" w:rsidRPr="00FE03FE" w:rsidRDefault="00AD7DFB" w:rsidP="00FE03FE">
      <w:pPr>
        <w:pStyle w:val="ConsPlusNormal"/>
        <w:ind w:firstLine="0"/>
        <w:jc w:val="both"/>
        <w:rPr>
          <w:rFonts w:ascii="Times New Roman" w:hAnsi="Times New Roman" w:cs="Times New Roman"/>
          <w:i/>
          <w:sz w:val="24"/>
          <w:szCs w:val="24"/>
        </w:rPr>
      </w:pPr>
      <w:r w:rsidRPr="00FE03FE">
        <w:rPr>
          <w:rFonts w:ascii="Times New Roman" w:hAnsi="Times New Roman" w:cs="Times New Roman"/>
          <w:sz w:val="24"/>
          <w:szCs w:val="24"/>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D7DFB" w:rsidRPr="00FE03FE" w:rsidRDefault="00AD7DFB" w:rsidP="00FE03FE">
      <w:pPr>
        <w:pStyle w:val="text"/>
        <w:ind w:firstLine="709"/>
        <w:rPr>
          <w:rFonts w:ascii="Times New Roman" w:hAnsi="Times New Roman" w:cs="Times New Roman"/>
          <w:i/>
        </w:rPr>
      </w:pPr>
    </w:p>
    <w:p w:rsidR="00AD7DFB" w:rsidRPr="00FE03FE" w:rsidRDefault="00AD7DFB" w:rsidP="00FE03FE">
      <w:pPr>
        <w:ind w:right="57" w:firstLine="709"/>
        <w:jc w:val="both"/>
        <w:rPr>
          <w:rFonts w:ascii="Times New Roman" w:hAnsi="Times New Roman"/>
          <w:i/>
          <w:sz w:val="24"/>
          <w:szCs w:val="24"/>
        </w:rPr>
      </w:pPr>
      <w:r w:rsidRPr="00FE03FE">
        <w:rPr>
          <w:rFonts w:ascii="Times New Roman" w:hAnsi="Times New Roman"/>
          <w:b/>
          <w:sz w:val="24"/>
          <w:szCs w:val="24"/>
        </w:rPr>
        <w:t>Статья 31. Полномочия контрольно-счетного органа сельского поселения</w:t>
      </w:r>
    </w:p>
    <w:p w:rsidR="00AD7DFB" w:rsidRPr="00FE03FE" w:rsidRDefault="00AD7DFB" w:rsidP="00FE03FE">
      <w:pPr>
        <w:ind w:firstLine="709"/>
        <w:jc w:val="both"/>
        <w:rPr>
          <w:rFonts w:ascii="Times New Roman" w:hAnsi="Times New Roman"/>
          <w:i/>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Контрольная ревизионная комиссия осуществляет следующие полномочия: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 контроль за исполнением бюджета сельского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2) экспертиза проектов бюджета сельского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3) внешняя проверка годового отчета об исполнении бюджета сельского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10) участие в пределах полномочий в мероприятиях, направленных на противодействие коррупции;</w:t>
      </w:r>
    </w:p>
    <w:p w:rsidR="00AD7DFB" w:rsidRPr="00FE03FE" w:rsidRDefault="00AD7DFB" w:rsidP="00FE03FE">
      <w:pPr>
        <w:autoSpaceDE w:val="0"/>
        <w:ind w:firstLine="709"/>
        <w:jc w:val="both"/>
        <w:rPr>
          <w:rFonts w:ascii="Times New Roman" w:hAnsi="Times New Roman"/>
          <w:sz w:val="24"/>
          <w:szCs w:val="24"/>
        </w:rPr>
      </w:pPr>
      <w:r w:rsidRPr="00FE03FE">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AD7DFB" w:rsidRPr="00FE03FE" w:rsidRDefault="00AD7DFB" w:rsidP="00FE03FE">
      <w:pPr>
        <w:ind w:firstLine="709"/>
        <w:jc w:val="both"/>
        <w:rPr>
          <w:rFonts w:ascii="Times New Roman" w:hAnsi="Times New Roman"/>
          <w:i/>
          <w:sz w:val="24"/>
          <w:szCs w:val="24"/>
        </w:rPr>
      </w:pPr>
      <w:r w:rsidRPr="00FE03FE">
        <w:rPr>
          <w:rFonts w:ascii="Times New Roman" w:hAnsi="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AD7DFB" w:rsidRPr="00FE03FE" w:rsidRDefault="00AD7DFB" w:rsidP="00FE03FE">
      <w:pPr>
        <w:ind w:firstLine="709"/>
        <w:jc w:val="both"/>
        <w:rPr>
          <w:rFonts w:ascii="Times New Roman" w:hAnsi="Times New Roman"/>
          <w:i/>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Глава 4. Избирательная комиссия </w:t>
      </w:r>
      <w:r>
        <w:rPr>
          <w:rFonts w:ascii="Times New Roman" w:hAnsi="Times New Roman"/>
          <w:b/>
          <w:sz w:val="24"/>
          <w:szCs w:val="24"/>
        </w:rPr>
        <w:t>Спасско-Лутовиновского</w:t>
      </w:r>
      <w:r w:rsidRPr="00FE03FE">
        <w:rPr>
          <w:rFonts w:ascii="Times New Roman" w:hAnsi="Times New Roman"/>
          <w:b/>
          <w:sz w:val="24"/>
          <w:szCs w:val="24"/>
        </w:rPr>
        <w:t xml:space="preserve">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32. Избирательная комиссия </w:t>
      </w:r>
      <w:r>
        <w:rPr>
          <w:rFonts w:ascii="Times New Roman" w:hAnsi="Times New Roman"/>
          <w:b/>
          <w:sz w:val="24"/>
          <w:szCs w:val="24"/>
        </w:rPr>
        <w:t>Спасско-Лутовиновского</w:t>
      </w:r>
      <w:r w:rsidRPr="00FE03FE">
        <w:rPr>
          <w:rFonts w:ascii="Times New Roman" w:hAnsi="Times New Roman"/>
          <w:b/>
          <w:sz w:val="24"/>
          <w:szCs w:val="24"/>
        </w:rPr>
        <w:t xml:space="preserve">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Избирательная комиссия </w:t>
      </w:r>
      <w:r>
        <w:rPr>
          <w:rFonts w:ascii="Times New Roman" w:hAnsi="Times New Roman"/>
          <w:sz w:val="24"/>
          <w:szCs w:val="24"/>
        </w:rPr>
        <w:t>Спасско-Лутовиновского</w:t>
      </w:r>
      <w:r w:rsidRPr="00FE03FE">
        <w:rPr>
          <w:rFonts w:ascii="Times New Roman" w:hAnsi="Times New Roman"/>
          <w:sz w:val="24"/>
          <w:szCs w:val="24"/>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Избирательная комиссия является муниципальным органом и не входит в структуру органов местного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AD7DFB" w:rsidRPr="00FE03FE" w:rsidRDefault="00AD7DFB" w:rsidP="00FE03FE">
      <w:pPr>
        <w:shd w:val="clear" w:color="auto" w:fill="FFFFFF"/>
        <w:ind w:firstLine="709"/>
        <w:jc w:val="both"/>
        <w:rPr>
          <w:rFonts w:ascii="Times New Roman" w:hAnsi="Times New Roman"/>
          <w:sz w:val="24"/>
          <w:szCs w:val="24"/>
        </w:rPr>
      </w:pPr>
      <w:r w:rsidRPr="00FE03FE">
        <w:rPr>
          <w:rFonts w:ascii="Times New Roman" w:hAnsi="Times New Roman"/>
          <w:sz w:val="24"/>
          <w:szCs w:val="24"/>
        </w:rPr>
        <w:t>3. Избирательная комиссия сельского поселения формируется в количестве 6  членов с правом решающего голоса.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pStyle w:val="article"/>
        <w:ind w:firstLine="709"/>
        <w:rPr>
          <w:rFonts w:ascii="Times New Roman" w:hAnsi="Times New Roman" w:cs="Times New Roman"/>
          <w:color w:val="000000"/>
          <w:sz w:val="24"/>
          <w:szCs w:val="24"/>
        </w:rPr>
      </w:pPr>
      <w:r w:rsidRPr="00FE03FE">
        <w:rPr>
          <w:rFonts w:ascii="Times New Roman" w:hAnsi="Times New Roman" w:cs="Times New Roman"/>
          <w:b/>
          <w:bCs/>
          <w:sz w:val="24"/>
          <w:szCs w:val="24"/>
        </w:rPr>
        <w:t xml:space="preserve">Статья 33. Полномочия избирательной комиссии </w:t>
      </w:r>
    </w:p>
    <w:p w:rsidR="00AD7DFB" w:rsidRPr="00FE03FE" w:rsidRDefault="00AD7DFB" w:rsidP="00FE03FE">
      <w:pPr>
        <w:pStyle w:val="text"/>
        <w:spacing w:before="0" w:after="0"/>
        <w:ind w:firstLine="709"/>
        <w:rPr>
          <w:rFonts w:ascii="Times New Roman" w:hAnsi="Times New Roman" w:cs="Times New Roman"/>
        </w:rPr>
      </w:pPr>
    </w:p>
    <w:p w:rsidR="00AD7DFB" w:rsidRPr="00FE03FE" w:rsidRDefault="00AD7DFB" w:rsidP="00FE03FE">
      <w:pPr>
        <w:pStyle w:val="text"/>
        <w:spacing w:before="0" w:after="0"/>
        <w:ind w:firstLine="709"/>
        <w:rPr>
          <w:rFonts w:ascii="Times New Roman" w:hAnsi="Times New Roman" w:cs="Times New Roman"/>
        </w:rPr>
      </w:pPr>
      <w:r w:rsidRPr="00FE03FE">
        <w:rPr>
          <w:rFonts w:ascii="Times New Roman" w:hAnsi="Times New Roman" w:cs="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AD7DFB" w:rsidRPr="00FE03FE" w:rsidRDefault="00AD7DFB" w:rsidP="00FE03FE">
      <w:pPr>
        <w:pStyle w:val="text"/>
        <w:spacing w:before="0" w:after="0"/>
        <w:ind w:firstLine="709"/>
        <w:rPr>
          <w:rFonts w:ascii="Times New Roman" w:hAnsi="Times New Roman" w:cs="Times New Roman"/>
        </w:rPr>
      </w:pPr>
      <w:r w:rsidRPr="00FE03FE">
        <w:rPr>
          <w:rFonts w:ascii="Times New Roman" w:hAnsi="Times New Roman" w:cs="Times New Roman"/>
        </w:rPr>
        <w:t>1) осуществляет на территории сельского поселения контроль за соблюдением избирательных прав граждан Российской Федерации;</w:t>
      </w:r>
    </w:p>
    <w:p w:rsidR="00AD7DFB" w:rsidRPr="00FE03FE" w:rsidRDefault="00AD7DFB" w:rsidP="00FE03FE">
      <w:pPr>
        <w:pStyle w:val="text"/>
        <w:spacing w:before="0" w:after="0"/>
        <w:ind w:firstLine="709"/>
        <w:rPr>
          <w:rFonts w:ascii="Times New Roman" w:hAnsi="Times New Roman" w:cs="Times New Roman"/>
        </w:rPr>
      </w:pPr>
      <w:r w:rsidRPr="00FE03FE">
        <w:rPr>
          <w:rFonts w:ascii="Times New Roman" w:hAnsi="Times New Roman" w:cs="Times New Roman"/>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D7DFB" w:rsidRPr="00FE03FE" w:rsidRDefault="00AD7DFB" w:rsidP="00FE03FE">
      <w:pPr>
        <w:pStyle w:val="text"/>
        <w:spacing w:before="0" w:after="0"/>
        <w:ind w:firstLine="709"/>
        <w:rPr>
          <w:rFonts w:ascii="Times New Roman" w:hAnsi="Times New Roman" w:cs="Times New Roman"/>
        </w:rPr>
      </w:pPr>
      <w:r w:rsidRPr="00FE03FE">
        <w:rPr>
          <w:rFonts w:ascii="Times New Roman" w:hAnsi="Times New Roman" w:cs="Times New Roman"/>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AD7DFB" w:rsidRPr="00FE03FE" w:rsidRDefault="00AD7DFB" w:rsidP="00FE03FE">
      <w:pPr>
        <w:pStyle w:val="text"/>
        <w:spacing w:before="0" w:after="0"/>
        <w:ind w:firstLine="709"/>
        <w:rPr>
          <w:rFonts w:ascii="Times New Roman" w:hAnsi="Times New Roman" w:cs="Times New Roman"/>
        </w:rPr>
      </w:pPr>
      <w:r w:rsidRPr="00FE03FE">
        <w:rPr>
          <w:rFonts w:ascii="Times New Roman" w:hAnsi="Times New Roman" w:cs="Times New Roman"/>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D7DFB" w:rsidRPr="00FE03FE" w:rsidRDefault="00AD7DFB" w:rsidP="00FE03FE">
      <w:pPr>
        <w:pStyle w:val="text"/>
        <w:spacing w:before="0" w:after="0"/>
        <w:ind w:firstLine="709"/>
        <w:rPr>
          <w:rFonts w:ascii="Times New Roman" w:hAnsi="Times New Roman" w:cs="Times New Roman"/>
        </w:rPr>
      </w:pPr>
      <w:r w:rsidRPr="00FE03FE">
        <w:rPr>
          <w:rFonts w:ascii="Times New Roman" w:hAnsi="Times New Roman" w:cs="Times New Roman"/>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D7DFB" w:rsidRPr="00FE03FE" w:rsidRDefault="00AD7DFB" w:rsidP="00FE03FE">
      <w:pPr>
        <w:pStyle w:val="text"/>
        <w:spacing w:before="0" w:after="0"/>
        <w:ind w:firstLine="709"/>
        <w:rPr>
          <w:rFonts w:ascii="Times New Roman" w:hAnsi="Times New Roman" w:cs="Times New Roman"/>
          <w:b/>
        </w:rPr>
      </w:pPr>
      <w:r w:rsidRPr="00FE03FE">
        <w:rPr>
          <w:rFonts w:ascii="Times New Roman" w:hAnsi="Times New Roman" w:cs="Times New Roman"/>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AD7DFB" w:rsidRPr="00FE03FE" w:rsidRDefault="00AD7DFB" w:rsidP="00FE03FE">
      <w:pPr>
        <w:ind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b/>
          <w:sz w:val="24"/>
          <w:szCs w:val="24"/>
        </w:rPr>
      </w:pPr>
      <w:r w:rsidRPr="00FE03FE">
        <w:rPr>
          <w:rFonts w:ascii="Times New Roman" w:hAnsi="Times New Roman"/>
          <w:b/>
          <w:sz w:val="24"/>
          <w:szCs w:val="24"/>
        </w:rPr>
        <w:t>Глава 5. Муниципальные правовые акты</w:t>
      </w:r>
    </w:p>
    <w:p w:rsidR="00AD7DFB" w:rsidRPr="00FE03FE" w:rsidRDefault="00AD7DFB" w:rsidP="00FE03FE">
      <w:pPr>
        <w:ind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34. Система муниципальных правовых актов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Устав сельского поселения, решения, принятые на местном референдуме;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решения сельского Совета народных депутатов;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постановления и распоряжения главы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постановления и распоряжения администрации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постановления и распоряжения председателя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распоряжения председателя контрольной ревизионной комиссии.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35. Решения, принятые на местном референдуме</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4. Решение, принятое на местном референдуме, является обязательным и не нуждается в дополнительном утверждении.</w:t>
      </w:r>
    </w:p>
    <w:p w:rsidR="00AD7DFB" w:rsidRPr="00FE03FE" w:rsidRDefault="00AD7DFB" w:rsidP="00FE03FE">
      <w:pPr>
        <w:ind w:right="57" w:firstLine="709"/>
        <w:jc w:val="both"/>
        <w:rPr>
          <w:rFonts w:ascii="Times New Roman" w:hAnsi="Times New Roman"/>
          <w:sz w:val="24"/>
          <w:szCs w:val="24"/>
        </w:rPr>
      </w:pPr>
      <w:r w:rsidRPr="00FE03FE">
        <w:rPr>
          <w:rFonts w:ascii="Times New Roman" w:hAnsi="Times New Roman"/>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36. Решения сельского Совета народных депутатов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shd w:val="clear" w:color="auto" w:fill="FFFFFF"/>
        </w:rPr>
      </w:pPr>
      <w:r w:rsidRPr="00FE03FE">
        <w:rPr>
          <w:rFonts w:ascii="Times New Roman" w:hAnsi="Times New Roman"/>
          <w:sz w:val="24"/>
          <w:szCs w:val="24"/>
        </w:rPr>
        <w:t>его заключения.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37. Постановления и распоряжения председателя сельского Совета народных депутатов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38. Постановления и распоряжения администрации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Глава сельского поселения, </w:t>
      </w:r>
      <w:r w:rsidRPr="00FE03FE">
        <w:rPr>
          <w:rFonts w:ascii="Times New Roman" w:hAnsi="Times New Roman"/>
          <w:sz w:val="24"/>
          <w:szCs w:val="24"/>
          <w:shd w:val="clear" w:color="auto" w:fill="FFFFFF"/>
        </w:rPr>
        <w:t xml:space="preserve">исполняющий </w:t>
      </w:r>
      <w:r>
        <w:rPr>
          <w:rFonts w:ascii="Times New Roman" w:hAnsi="Times New Roman"/>
          <w:sz w:val="24"/>
          <w:szCs w:val="24"/>
          <w:shd w:val="clear" w:color="auto" w:fill="FFFFFF"/>
        </w:rPr>
        <w:t>полномочия</w:t>
      </w:r>
      <w:r>
        <w:rPr>
          <w:rFonts w:ascii="Times New Roman" w:hAnsi="Times New Roman"/>
          <w:color w:val="FFFFFF"/>
          <w:sz w:val="24"/>
          <w:szCs w:val="24"/>
          <w:shd w:val="clear" w:color="auto" w:fill="FFFFFF"/>
        </w:rPr>
        <w:t>п</w:t>
      </w:r>
      <w:r w:rsidRPr="00FE03FE">
        <w:rPr>
          <w:rFonts w:ascii="Times New Roman" w:hAnsi="Times New Roman"/>
          <w:color w:val="FFFFFF"/>
          <w:sz w:val="24"/>
          <w:szCs w:val="24"/>
          <w:shd w:val="clear" w:color="auto" w:fill="FFFFFF"/>
        </w:rPr>
        <w:t>я</w:t>
      </w:r>
      <w:r>
        <w:rPr>
          <w:rFonts w:ascii="Times New Roman" w:hAnsi="Times New Roman"/>
          <w:color w:val="FF0000"/>
          <w:sz w:val="24"/>
          <w:szCs w:val="24"/>
        </w:rPr>
        <w:t xml:space="preserve"> </w:t>
      </w:r>
      <w:r w:rsidRPr="00FE03FE">
        <w:rPr>
          <w:rFonts w:ascii="Times New Roman" w:hAnsi="Times New Roman"/>
          <w:sz w:val="24"/>
          <w:szCs w:val="24"/>
          <w:shd w:val="clear" w:color="auto" w:fill="FFFFFF"/>
        </w:rPr>
        <w:t>главы администрации сельского поселения,</w:t>
      </w:r>
      <w:r w:rsidRPr="00FE03FE">
        <w:rPr>
          <w:rFonts w:ascii="Times New Roman" w:hAnsi="Times New Roman"/>
          <w:sz w:val="24"/>
          <w:szCs w:val="24"/>
        </w:rPr>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i/>
          <w:sz w:val="24"/>
          <w:szCs w:val="24"/>
        </w:rPr>
      </w:pPr>
      <w:r w:rsidRPr="00FE03FE">
        <w:rPr>
          <w:rFonts w:ascii="Times New Roman" w:hAnsi="Times New Roman"/>
          <w:b/>
          <w:sz w:val="24"/>
          <w:szCs w:val="24"/>
        </w:rPr>
        <w:t xml:space="preserve">Статья 39 Постановления и распоряжение главы сельского поселения </w:t>
      </w:r>
    </w:p>
    <w:p w:rsidR="00AD7DFB" w:rsidRPr="00FE03FE" w:rsidRDefault="00AD7DFB" w:rsidP="00FE03FE">
      <w:pPr>
        <w:ind w:firstLine="709"/>
        <w:jc w:val="both"/>
        <w:rPr>
          <w:rFonts w:ascii="Times New Roman" w:hAnsi="Times New Roman"/>
          <w:i/>
          <w:sz w:val="24"/>
          <w:szCs w:val="24"/>
        </w:rPr>
      </w:pPr>
    </w:p>
    <w:p w:rsidR="00AD7DFB" w:rsidRPr="00FE03FE" w:rsidRDefault="00AD7DFB" w:rsidP="00FE03FE">
      <w:pPr>
        <w:ind w:right="57" w:firstLine="709"/>
        <w:jc w:val="both"/>
        <w:rPr>
          <w:rFonts w:ascii="Times New Roman" w:hAnsi="Times New Roman"/>
          <w:b/>
          <w:i/>
          <w:sz w:val="24"/>
          <w:szCs w:val="24"/>
        </w:rPr>
      </w:pPr>
      <w:r w:rsidRPr="00FE03FE">
        <w:rPr>
          <w:rFonts w:ascii="Times New Roman" w:hAnsi="Times New Roman"/>
          <w:sz w:val="24"/>
          <w:szCs w:val="24"/>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AD7DFB" w:rsidRPr="00FE03FE" w:rsidRDefault="00AD7DFB" w:rsidP="00FE03FE">
      <w:pPr>
        <w:ind w:firstLine="709"/>
        <w:jc w:val="both"/>
        <w:rPr>
          <w:rFonts w:ascii="Times New Roman" w:hAnsi="Times New Roman"/>
          <w:b/>
          <w:i/>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40. Распоряжения председателя контрольной ревизионной комиссии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41. Подготовка и вступление в силу муниципальных правовых актов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D7DFB" w:rsidRPr="00FE03FE" w:rsidRDefault="00AD7DFB" w:rsidP="00FE03FE">
      <w:pPr>
        <w:autoSpaceDE w:val="0"/>
        <w:ind w:firstLine="540"/>
        <w:jc w:val="both"/>
        <w:rPr>
          <w:rFonts w:ascii="Times New Roman" w:hAnsi="Times New Roman"/>
          <w:i/>
          <w:sz w:val="24"/>
          <w:szCs w:val="24"/>
        </w:rPr>
      </w:pPr>
      <w:r w:rsidRPr="00FE03FE">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FE03FE">
        <w:rPr>
          <w:rFonts w:ascii="Times New Roman" w:hAnsi="Times New Roman"/>
          <w:i/>
          <w:sz w:val="24"/>
          <w:szCs w:val="24"/>
        </w:rPr>
        <w:t xml:space="preserve">. </w:t>
      </w:r>
      <w:r w:rsidRPr="00FE03FE">
        <w:rPr>
          <w:rFonts w:ascii="Times New Roman" w:hAnsi="Times New Roman"/>
          <w:i/>
          <w:sz w:val="24"/>
          <w:szCs w:val="24"/>
          <w:vertAlign w:val="superscript"/>
        </w:rPr>
        <w:t>2</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i/>
          <w:sz w:val="24"/>
          <w:szCs w:val="24"/>
        </w:rPr>
        <w:t xml:space="preserve"> </w:t>
      </w:r>
      <w:r w:rsidRPr="00FE03FE">
        <w:rPr>
          <w:rFonts w:ascii="Times New Roman" w:hAnsi="Times New Roman"/>
          <w:i/>
          <w:sz w:val="24"/>
          <w:szCs w:val="24"/>
          <w:vertAlign w:val="superscript"/>
        </w:rPr>
        <w:t>2</w:t>
      </w:r>
      <w:r w:rsidRPr="00FE03FE">
        <w:rPr>
          <w:rFonts w:ascii="Times New Roman" w:hAnsi="Times New Roman"/>
          <w:i/>
          <w:sz w:val="24"/>
          <w:szCs w:val="24"/>
        </w:rPr>
        <w:t>. Положения части 3 статьи 41 Устава вступают в силу 01.01.2017.</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42. Отмена муниципальных правовых актов и приостановление их действия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FE03FE">
          <w:rPr>
            <w:rStyle w:val="Hyperlink"/>
            <w:rFonts w:ascii="Times New Roman" w:hAnsi="Times New Roman"/>
            <w:sz w:val="24"/>
            <w:szCs w:val="24"/>
          </w:rPr>
          <w:t>законодательством</w:t>
        </w:r>
      </w:hyperlink>
      <w:r w:rsidRPr="00FE03FE">
        <w:rPr>
          <w:rFonts w:ascii="Times New Roman" w:hAnsi="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Глава 6. Ответственность органов и должностных лиц местного самоуправления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43. Ответственность органов местного самоуправления и должностных лиц сельского поселения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Глава 7. Муниципальная служба</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44. Муниципальная служба</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Глава 8. Экономическая и финансовая основа местного самоуправления сельского поселения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45. Экономическая основа местного самоуправления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Сельский Совет народных депутатов утверждает порядок создания, реорганизации и ликвидации муниципальных предприятий.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Учредителем муниципальных предприятий является администрация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Муниципальные учреждения создаются для осуществления управленческих, социальных и других функций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Контроль за деятельностью муниципальных  учреждений осуществляется в порядке, установленном администрацией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46. Бюджет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Сельское поселение имеет собственный бюджет.</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Финансовый (бюджетный) год устанавливается с 1 января по 31 декабря.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общую сумму доходов с выделением основных источников;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дефицит (профицит) бюджета.</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Контроль за исполнением бюджета сельского поселения осуществляется контрольной ревизионной комиссией.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7DFB" w:rsidRPr="00FE03FE" w:rsidRDefault="00AD7DFB" w:rsidP="00FE03FE">
      <w:pPr>
        <w:autoSpaceDE w:val="0"/>
        <w:ind w:firstLine="709"/>
        <w:jc w:val="both"/>
        <w:rPr>
          <w:rFonts w:ascii="Times New Roman" w:hAnsi="Times New Roman"/>
          <w:sz w:val="24"/>
          <w:szCs w:val="24"/>
        </w:rPr>
      </w:pPr>
    </w:p>
    <w:p w:rsidR="00AD7DFB" w:rsidRPr="00FE03FE" w:rsidRDefault="00AD7DFB" w:rsidP="00FE03FE">
      <w:pPr>
        <w:pStyle w:val="ConsPlusNormal"/>
        <w:ind w:firstLine="540"/>
        <w:jc w:val="both"/>
        <w:rPr>
          <w:rFonts w:ascii="Times New Roman" w:hAnsi="Times New Roman" w:cs="Times New Roman"/>
          <w:b/>
          <w:sz w:val="24"/>
          <w:szCs w:val="24"/>
        </w:rPr>
      </w:pPr>
      <w:r w:rsidRPr="00FE03FE">
        <w:rPr>
          <w:rFonts w:ascii="Times New Roman" w:hAnsi="Times New Roman" w:cs="Times New Roman"/>
          <w:b/>
          <w:sz w:val="24"/>
          <w:szCs w:val="24"/>
        </w:rPr>
        <w:t>Статья 47. Закупки для обеспечения муниципальных нужд</w:t>
      </w:r>
    </w:p>
    <w:p w:rsidR="00AD7DFB" w:rsidRPr="00FE03FE" w:rsidRDefault="00AD7DFB" w:rsidP="00FE03FE">
      <w:pPr>
        <w:pStyle w:val="ConsPlusNormal"/>
        <w:ind w:firstLine="540"/>
        <w:jc w:val="both"/>
        <w:rPr>
          <w:rFonts w:ascii="Times New Roman" w:hAnsi="Times New Roman" w:cs="Times New Roman"/>
          <w:b/>
          <w:sz w:val="24"/>
          <w:szCs w:val="24"/>
        </w:rPr>
      </w:pP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hyperlink r:id="rId10" w:history="1">
        <w:r w:rsidRPr="00FE03FE">
          <w:rPr>
            <w:rStyle w:val="Hyperlink"/>
            <w:rFonts w:ascii="Times New Roman" w:hAnsi="Times New Roman"/>
            <w:sz w:val="24"/>
            <w:szCs w:val="24"/>
          </w:rPr>
          <w:t>законодательством</w:t>
        </w:r>
      </w:hyperlink>
      <w:r w:rsidRPr="00FE03FE">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D7DFB" w:rsidRPr="00FE03FE" w:rsidRDefault="00AD7DFB" w:rsidP="00FE03FE">
      <w:pPr>
        <w:autoSpaceDE w:val="0"/>
        <w:ind w:firstLine="540"/>
        <w:jc w:val="both"/>
        <w:rPr>
          <w:rFonts w:ascii="Times New Roman" w:hAnsi="Times New Roman"/>
          <w:sz w:val="24"/>
          <w:szCs w:val="24"/>
        </w:rPr>
      </w:pPr>
      <w:r w:rsidRPr="00FE03FE">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Глава 9. Переходные положения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 xml:space="preserve">Статья 48. Принятие Устава сельского поселения, решения о внесении изменений в Устав сельского поселения </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D7DFB" w:rsidRPr="00FE03FE" w:rsidRDefault="00AD7DFB" w:rsidP="00FE03FE">
      <w:pPr>
        <w:ind w:firstLine="709"/>
        <w:jc w:val="both"/>
        <w:rPr>
          <w:rFonts w:ascii="Times New Roman" w:hAnsi="Times New Roman"/>
          <w:b/>
          <w:sz w:val="24"/>
          <w:szCs w:val="24"/>
        </w:rPr>
      </w:pPr>
      <w:r w:rsidRPr="00FE03FE">
        <w:rPr>
          <w:rFonts w:ascii="Times New Roman" w:hAnsi="Times New Roman"/>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D7DFB" w:rsidRPr="00FE03FE" w:rsidRDefault="00AD7DFB" w:rsidP="00FE03FE">
      <w:pPr>
        <w:ind w:firstLine="709"/>
        <w:jc w:val="both"/>
        <w:rPr>
          <w:rFonts w:ascii="Times New Roman" w:hAnsi="Times New Roman"/>
          <w:b/>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b/>
          <w:sz w:val="24"/>
          <w:szCs w:val="24"/>
        </w:rPr>
        <w:t>Статья 49. Вступление в силу Устава сельского поселения, решения о внесении изменений в Устав сельского поселения</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AD7DFB" w:rsidRPr="00FE03FE" w:rsidRDefault="00AD7DFB" w:rsidP="00FE03FE">
      <w:pPr>
        <w:ind w:firstLine="709"/>
        <w:jc w:val="both"/>
        <w:rPr>
          <w:rFonts w:ascii="Times New Roman" w:hAnsi="Times New Roman"/>
          <w:sz w:val="24"/>
          <w:szCs w:val="24"/>
        </w:rPr>
      </w:pPr>
      <w:r w:rsidRPr="00FE03FE">
        <w:rPr>
          <w:rFonts w:ascii="Times New Roman" w:hAnsi="Times New Roman"/>
          <w:sz w:val="24"/>
          <w:szCs w:val="24"/>
        </w:rPr>
        <w:t xml:space="preserve">3. Корректировки, внесенные в Устав сельского поселения и изменяющие </w:t>
      </w:r>
      <w:r w:rsidRPr="00FE03FE">
        <w:rPr>
          <w:rFonts w:ascii="Times New Roman" w:hAnsi="Times New Roman"/>
          <w:bCs/>
          <w:sz w:val="24"/>
          <w:szCs w:val="24"/>
        </w:rPr>
        <w:t xml:space="preserve">численный состав </w:t>
      </w:r>
      <w:r w:rsidRPr="00FE03FE">
        <w:rPr>
          <w:rFonts w:ascii="Times New Roman" w:hAnsi="Times New Roman"/>
          <w:sz w:val="24"/>
          <w:szCs w:val="24"/>
        </w:rPr>
        <w:t>районного Совета народных депутатов, вступают в силу в соответствии с частью 2 настоящей статьи.</w:t>
      </w: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ind w:firstLine="709"/>
        <w:jc w:val="both"/>
        <w:rPr>
          <w:rFonts w:ascii="Times New Roman" w:hAnsi="Times New Roman"/>
          <w:sz w:val="24"/>
          <w:szCs w:val="24"/>
        </w:rPr>
      </w:pPr>
    </w:p>
    <w:p w:rsidR="00AD7DFB" w:rsidRPr="00FE03FE" w:rsidRDefault="00AD7DFB" w:rsidP="00FE03FE">
      <w:pPr>
        <w:tabs>
          <w:tab w:val="left" w:pos="2977"/>
        </w:tabs>
        <w:ind w:firstLine="709"/>
        <w:jc w:val="both"/>
        <w:rPr>
          <w:rFonts w:ascii="Times New Roman" w:hAnsi="Times New Roman"/>
          <w:sz w:val="24"/>
          <w:szCs w:val="24"/>
        </w:rPr>
      </w:pPr>
    </w:p>
    <w:p w:rsidR="00AD7DFB" w:rsidRPr="00FE03FE" w:rsidRDefault="00AD7DFB" w:rsidP="00FE03FE">
      <w:pPr>
        <w:jc w:val="both"/>
        <w:rPr>
          <w:rFonts w:ascii="Times New Roman" w:hAnsi="Times New Roman"/>
          <w:i/>
          <w:sz w:val="24"/>
          <w:szCs w:val="24"/>
        </w:rPr>
      </w:pPr>
    </w:p>
    <w:p w:rsidR="00AD7DFB" w:rsidRPr="00FE03FE" w:rsidRDefault="00AD7DFB" w:rsidP="00FE03FE">
      <w:pPr>
        <w:jc w:val="both"/>
        <w:rPr>
          <w:rFonts w:ascii="Times New Roman" w:hAnsi="Times New Roman"/>
          <w:sz w:val="24"/>
          <w:szCs w:val="24"/>
        </w:rPr>
      </w:pPr>
    </w:p>
    <w:p w:rsidR="00AD7DFB" w:rsidRPr="00FE03FE" w:rsidRDefault="00AD7DFB" w:rsidP="00FE03FE">
      <w:pPr>
        <w:jc w:val="both"/>
        <w:rPr>
          <w:rFonts w:ascii="Times New Roman" w:hAnsi="Times New Roman"/>
          <w:sz w:val="24"/>
          <w:szCs w:val="24"/>
        </w:rPr>
      </w:pPr>
    </w:p>
    <w:p w:rsidR="00AD7DFB" w:rsidRPr="00FE03FE" w:rsidRDefault="00AD7DFB" w:rsidP="00FE03FE">
      <w:pPr>
        <w:jc w:val="both"/>
        <w:rPr>
          <w:rFonts w:ascii="Times New Roman" w:hAnsi="Times New Roman"/>
          <w:sz w:val="24"/>
          <w:szCs w:val="24"/>
        </w:rPr>
      </w:pPr>
    </w:p>
    <w:p w:rsidR="00AD7DFB" w:rsidRPr="00FE03FE" w:rsidRDefault="00AD7DFB" w:rsidP="00FE03FE">
      <w:pPr>
        <w:jc w:val="both"/>
        <w:rPr>
          <w:rFonts w:ascii="Times New Roman" w:hAnsi="Times New Roman"/>
          <w:sz w:val="24"/>
          <w:szCs w:val="24"/>
        </w:rPr>
      </w:pPr>
    </w:p>
    <w:p w:rsidR="00AD7DFB" w:rsidRPr="00FE03FE" w:rsidRDefault="00AD7DFB" w:rsidP="00FE03FE">
      <w:pPr>
        <w:jc w:val="both"/>
        <w:rPr>
          <w:rFonts w:ascii="Times New Roman" w:hAnsi="Times New Roman"/>
          <w:sz w:val="24"/>
          <w:szCs w:val="24"/>
        </w:rPr>
      </w:pPr>
    </w:p>
    <w:p w:rsidR="00AD7DFB" w:rsidRPr="00FE03FE" w:rsidRDefault="00AD7DFB" w:rsidP="00FE03FE">
      <w:pPr>
        <w:jc w:val="both"/>
        <w:rPr>
          <w:rFonts w:ascii="Times New Roman" w:hAnsi="Times New Roman"/>
          <w:sz w:val="24"/>
          <w:szCs w:val="24"/>
        </w:rPr>
      </w:pPr>
    </w:p>
    <w:p w:rsidR="00AD7DFB" w:rsidRPr="00FE03FE" w:rsidRDefault="00AD7DFB" w:rsidP="00FE03FE">
      <w:pPr>
        <w:jc w:val="both"/>
        <w:rPr>
          <w:rFonts w:ascii="Times New Roman" w:hAnsi="Times New Roman"/>
          <w:sz w:val="24"/>
          <w:szCs w:val="24"/>
        </w:rPr>
      </w:pPr>
    </w:p>
    <w:sectPr w:rsidR="00AD7DFB" w:rsidRPr="00FE03FE" w:rsidSect="005A4A08">
      <w:footerReference w:type="default" r:id="rId11"/>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DFB" w:rsidRDefault="00AD7DFB" w:rsidP="007669A9">
      <w:pPr>
        <w:spacing w:after="0" w:line="240" w:lineRule="auto"/>
      </w:pPr>
      <w:r>
        <w:separator/>
      </w:r>
    </w:p>
  </w:endnote>
  <w:endnote w:type="continuationSeparator" w:id="0">
    <w:p w:rsidR="00AD7DFB" w:rsidRDefault="00AD7DFB" w:rsidP="0076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FB" w:rsidRDefault="00AD7DFB">
    <w:pPr>
      <w:pStyle w:val="Footer"/>
      <w:jc w:val="right"/>
    </w:pPr>
    <w:fldSimple w:instr=" PAGE   \* MERGEFORMAT ">
      <w:r>
        <w:rPr>
          <w:noProof/>
        </w:rPr>
        <w:t>51</w:t>
      </w:r>
    </w:fldSimple>
  </w:p>
  <w:p w:rsidR="00AD7DFB" w:rsidRDefault="00AD7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DFB" w:rsidRDefault="00AD7DFB" w:rsidP="007669A9">
      <w:pPr>
        <w:spacing w:after="0" w:line="240" w:lineRule="auto"/>
      </w:pPr>
      <w:r>
        <w:separator/>
      </w:r>
    </w:p>
  </w:footnote>
  <w:footnote w:type="continuationSeparator" w:id="0">
    <w:p w:rsidR="00AD7DFB" w:rsidRDefault="00AD7DFB" w:rsidP="007669A9">
      <w:pPr>
        <w:spacing w:after="0" w:line="240" w:lineRule="auto"/>
      </w:pPr>
      <w:r>
        <w:continuationSeparator/>
      </w:r>
    </w:p>
  </w:footnote>
  <w:footnote w:id="1">
    <w:p w:rsidR="00AD7DFB" w:rsidRDefault="00AD7DFB" w:rsidP="00FE03FE">
      <w:pPr>
        <w:pStyle w:val="FootnoteText"/>
        <w:jc w:val="both"/>
      </w:pPr>
      <w:r>
        <w:rPr>
          <w:rStyle w:val="a"/>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AEB"/>
    <w:multiLevelType w:val="hybridMultilevel"/>
    <w:tmpl w:val="28105494"/>
    <w:lvl w:ilvl="0" w:tplc="3CAC12A2">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9ED5DA7"/>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nsid w:val="533E34B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694F5440"/>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A08"/>
    <w:rsid w:val="000022E1"/>
    <w:rsid w:val="00060746"/>
    <w:rsid w:val="000C3B44"/>
    <w:rsid w:val="000D1093"/>
    <w:rsid w:val="00103964"/>
    <w:rsid w:val="00190B04"/>
    <w:rsid w:val="001B031B"/>
    <w:rsid w:val="001F72C1"/>
    <w:rsid w:val="002036D1"/>
    <w:rsid w:val="00262947"/>
    <w:rsid w:val="002C50AE"/>
    <w:rsid w:val="002C7297"/>
    <w:rsid w:val="002F21E2"/>
    <w:rsid w:val="00375148"/>
    <w:rsid w:val="003B125C"/>
    <w:rsid w:val="003D7831"/>
    <w:rsid w:val="004040E4"/>
    <w:rsid w:val="00431DBF"/>
    <w:rsid w:val="004B251F"/>
    <w:rsid w:val="004C6E4D"/>
    <w:rsid w:val="004E11D5"/>
    <w:rsid w:val="00555837"/>
    <w:rsid w:val="005A1B95"/>
    <w:rsid w:val="005A4A08"/>
    <w:rsid w:val="00601354"/>
    <w:rsid w:val="00653D7B"/>
    <w:rsid w:val="00664FC0"/>
    <w:rsid w:val="00684E2E"/>
    <w:rsid w:val="006877A2"/>
    <w:rsid w:val="006A5F88"/>
    <w:rsid w:val="00740FA4"/>
    <w:rsid w:val="007423CA"/>
    <w:rsid w:val="0074255D"/>
    <w:rsid w:val="007669A9"/>
    <w:rsid w:val="007F526F"/>
    <w:rsid w:val="007F5AD0"/>
    <w:rsid w:val="00894630"/>
    <w:rsid w:val="008B7B8C"/>
    <w:rsid w:val="008E196D"/>
    <w:rsid w:val="00935EAE"/>
    <w:rsid w:val="009F02BA"/>
    <w:rsid w:val="00A04E8A"/>
    <w:rsid w:val="00A56BFE"/>
    <w:rsid w:val="00AA7D88"/>
    <w:rsid w:val="00AD7DFB"/>
    <w:rsid w:val="00AE27FC"/>
    <w:rsid w:val="00AE3C60"/>
    <w:rsid w:val="00B06F6E"/>
    <w:rsid w:val="00B225A6"/>
    <w:rsid w:val="00B607BC"/>
    <w:rsid w:val="00B82831"/>
    <w:rsid w:val="00C61CE0"/>
    <w:rsid w:val="00C668A0"/>
    <w:rsid w:val="00C861FA"/>
    <w:rsid w:val="00CB4ECC"/>
    <w:rsid w:val="00CE2BF4"/>
    <w:rsid w:val="00CF12B3"/>
    <w:rsid w:val="00D004DC"/>
    <w:rsid w:val="00D2039A"/>
    <w:rsid w:val="00D25132"/>
    <w:rsid w:val="00D315CE"/>
    <w:rsid w:val="00D34202"/>
    <w:rsid w:val="00DA7F85"/>
    <w:rsid w:val="00DD2535"/>
    <w:rsid w:val="00DD7752"/>
    <w:rsid w:val="00E01B99"/>
    <w:rsid w:val="00E03FDA"/>
    <w:rsid w:val="00E804D2"/>
    <w:rsid w:val="00EB39C6"/>
    <w:rsid w:val="00EE4B0B"/>
    <w:rsid w:val="00F05E72"/>
    <w:rsid w:val="00F13A7E"/>
    <w:rsid w:val="00F26525"/>
    <w:rsid w:val="00F50C16"/>
    <w:rsid w:val="00F7661F"/>
    <w:rsid w:val="00FE0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4A08"/>
    <w:pPr>
      <w:spacing w:after="200" w:line="276" w:lineRule="auto"/>
    </w:pPr>
    <w:rPr>
      <w:lang w:eastAsia="en-US"/>
    </w:rPr>
  </w:style>
  <w:style w:type="paragraph" w:styleId="Heading1">
    <w:name w:val="heading 1"/>
    <w:basedOn w:val="Normal"/>
    <w:link w:val="Heading1Char"/>
    <w:uiPriority w:val="99"/>
    <w:qFormat/>
    <w:rsid w:val="004040E4"/>
    <w:pPr>
      <w:pBdr>
        <w:bottom w:val="single" w:sz="4" w:space="3" w:color="CCCCCC"/>
      </w:pBdr>
      <w:spacing w:after="180" w:line="240" w:lineRule="auto"/>
      <w:outlineLvl w:val="0"/>
    </w:pPr>
    <w:rPr>
      <w:rFonts w:ascii="Times New Roman" w:eastAsia="Times New Roman" w:hAnsi="Times New Roman"/>
      <w:b/>
      <w:bCs/>
      <w:kern w:val="36"/>
      <w:sz w:val="29"/>
      <w:szCs w:val="29"/>
      <w:lang w:eastAsia="ru-RU"/>
    </w:rPr>
  </w:style>
  <w:style w:type="paragraph" w:styleId="Heading2">
    <w:name w:val="heading 2"/>
    <w:basedOn w:val="Normal"/>
    <w:next w:val="Normal"/>
    <w:link w:val="Heading2Char"/>
    <w:uiPriority w:val="99"/>
    <w:qFormat/>
    <w:rsid w:val="00FE03FE"/>
    <w:pPr>
      <w:keepNext/>
      <w:widowControl w:val="0"/>
      <w:tabs>
        <w:tab w:val="num" w:pos="1440"/>
      </w:tabs>
      <w:suppressAutoHyphens/>
      <w:spacing w:before="240" w:after="60" w:line="240" w:lineRule="auto"/>
      <w:outlineLvl w:val="1"/>
    </w:pPr>
    <w:rPr>
      <w:rFonts w:ascii="Arial" w:hAnsi="Arial" w:cs="Arial"/>
      <w:b/>
      <w:bCs/>
      <w:i/>
      <w:iCs/>
      <w:kern w:val="1"/>
      <w:sz w:val="28"/>
      <w:szCs w:val="28"/>
    </w:rPr>
  </w:style>
  <w:style w:type="paragraph" w:styleId="Heading3">
    <w:name w:val="heading 3"/>
    <w:basedOn w:val="Normal"/>
    <w:next w:val="Normal"/>
    <w:link w:val="Heading3Char"/>
    <w:uiPriority w:val="99"/>
    <w:qFormat/>
    <w:rsid w:val="00FE03FE"/>
    <w:pPr>
      <w:keepNext/>
      <w:widowControl w:val="0"/>
      <w:tabs>
        <w:tab w:val="num" w:pos="720"/>
      </w:tabs>
      <w:suppressAutoHyphens/>
      <w:spacing w:before="240" w:after="60" w:line="240" w:lineRule="auto"/>
      <w:ind w:left="720" w:hanging="432"/>
      <w:outlineLvl w:val="2"/>
    </w:pPr>
    <w:rPr>
      <w:rFonts w:ascii="Arial" w:hAnsi="Arial" w:cs="Arial"/>
      <w:b/>
      <w:bCs/>
      <w:kern w:val="1"/>
      <w:sz w:val="26"/>
      <w:szCs w:val="26"/>
    </w:rPr>
  </w:style>
  <w:style w:type="paragraph" w:styleId="Heading4">
    <w:name w:val="heading 4"/>
    <w:basedOn w:val="Normal"/>
    <w:next w:val="Normal"/>
    <w:link w:val="Heading4Char"/>
    <w:uiPriority w:val="99"/>
    <w:qFormat/>
    <w:rsid w:val="00FE03FE"/>
    <w:pPr>
      <w:keepNext/>
      <w:widowControl w:val="0"/>
      <w:tabs>
        <w:tab w:val="num" w:pos="864"/>
      </w:tabs>
      <w:suppressAutoHyphens/>
      <w:spacing w:before="240" w:after="60" w:line="240" w:lineRule="auto"/>
      <w:ind w:left="864" w:hanging="144"/>
      <w:outlineLvl w:val="3"/>
    </w:pPr>
    <w:rPr>
      <w:rFonts w:ascii="Times New Roman" w:hAnsi="Times New Roman"/>
      <w:b/>
      <w:bCs/>
      <w:kern w:val="1"/>
      <w:sz w:val="28"/>
      <w:szCs w:val="28"/>
    </w:rPr>
  </w:style>
  <w:style w:type="paragraph" w:styleId="Heading5">
    <w:name w:val="heading 5"/>
    <w:basedOn w:val="Normal"/>
    <w:next w:val="Normal"/>
    <w:link w:val="Heading5Char"/>
    <w:uiPriority w:val="99"/>
    <w:qFormat/>
    <w:rsid w:val="00FE03FE"/>
    <w:pPr>
      <w:widowControl w:val="0"/>
      <w:tabs>
        <w:tab w:val="num" w:pos="1008"/>
      </w:tabs>
      <w:suppressAutoHyphens/>
      <w:spacing w:before="240" w:after="60" w:line="240" w:lineRule="auto"/>
      <w:ind w:left="1008" w:hanging="432"/>
      <w:outlineLvl w:val="4"/>
    </w:pPr>
    <w:rPr>
      <w:rFonts w:ascii="Times New Roman" w:hAnsi="Times New Roman"/>
      <w:b/>
      <w:bCs/>
      <w:i/>
      <w:iCs/>
      <w:kern w:val="1"/>
      <w:sz w:val="26"/>
      <w:szCs w:val="26"/>
    </w:rPr>
  </w:style>
  <w:style w:type="paragraph" w:styleId="Heading6">
    <w:name w:val="heading 6"/>
    <w:basedOn w:val="Normal"/>
    <w:next w:val="Normal"/>
    <w:link w:val="Heading6Char"/>
    <w:uiPriority w:val="99"/>
    <w:qFormat/>
    <w:rsid w:val="00FE03FE"/>
    <w:pPr>
      <w:widowControl w:val="0"/>
      <w:tabs>
        <w:tab w:val="num" w:pos="1152"/>
      </w:tabs>
      <w:suppressAutoHyphens/>
      <w:spacing w:before="240" w:after="60" w:line="240" w:lineRule="auto"/>
      <w:ind w:left="1152" w:hanging="432"/>
      <w:outlineLvl w:val="5"/>
    </w:pPr>
    <w:rPr>
      <w:rFonts w:ascii="Times New Roman" w:hAnsi="Times New Roman"/>
      <w:b/>
      <w:bCs/>
      <w:kern w:val="1"/>
    </w:rPr>
  </w:style>
  <w:style w:type="paragraph" w:styleId="Heading7">
    <w:name w:val="heading 7"/>
    <w:basedOn w:val="Normal"/>
    <w:next w:val="Normal"/>
    <w:link w:val="Heading7Char"/>
    <w:uiPriority w:val="99"/>
    <w:qFormat/>
    <w:rsid w:val="00FE03FE"/>
    <w:pPr>
      <w:widowControl w:val="0"/>
      <w:tabs>
        <w:tab w:val="num" w:pos="1296"/>
      </w:tabs>
      <w:suppressAutoHyphens/>
      <w:spacing w:before="240" w:after="60" w:line="240" w:lineRule="auto"/>
      <w:ind w:left="1296" w:hanging="288"/>
      <w:outlineLvl w:val="6"/>
    </w:pPr>
    <w:rPr>
      <w:rFonts w:ascii="Times New Roman" w:hAnsi="Times New Roman"/>
      <w:kern w:val="1"/>
      <w:sz w:val="24"/>
      <w:szCs w:val="24"/>
    </w:rPr>
  </w:style>
  <w:style w:type="paragraph" w:styleId="Heading8">
    <w:name w:val="heading 8"/>
    <w:basedOn w:val="Normal"/>
    <w:next w:val="Normal"/>
    <w:link w:val="Heading8Char"/>
    <w:uiPriority w:val="99"/>
    <w:qFormat/>
    <w:rsid w:val="00FE03FE"/>
    <w:pPr>
      <w:widowControl w:val="0"/>
      <w:tabs>
        <w:tab w:val="num" w:pos="1440"/>
      </w:tabs>
      <w:suppressAutoHyphens/>
      <w:spacing w:before="240" w:after="60" w:line="240" w:lineRule="auto"/>
      <w:ind w:left="1440" w:hanging="432"/>
      <w:outlineLvl w:val="7"/>
    </w:pPr>
    <w:rPr>
      <w:rFonts w:ascii="Times New Roman" w:hAnsi="Times New Roman"/>
      <w:i/>
      <w:iCs/>
      <w:kern w:val="1"/>
      <w:sz w:val="24"/>
      <w:szCs w:val="24"/>
    </w:rPr>
  </w:style>
  <w:style w:type="paragraph" w:styleId="Heading9">
    <w:name w:val="heading 9"/>
    <w:basedOn w:val="Normal"/>
    <w:next w:val="Normal"/>
    <w:link w:val="Heading9Char"/>
    <w:uiPriority w:val="99"/>
    <w:qFormat/>
    <w:rsid w:val="00FE03FE"/>
    <w:pPr>
      <w:widowControl w:val="0"/>
      <w:tabs>
        <w:tab w:val="num" w:pos="1584"/>
      </w:tabs>
      <w:suppressAutoHyphens/>
      <w:spacing w:before="240" w:after="60" w:line="240" w:lineRule="auto"/>
      <w:ind w:left="1584" w:hanging="144"/>
      <w:outlineLvl w:val="8"/>
    </w:pPr>
    <w:rPr>
      <w:rFonts w:ascii="Arial" w:hAnsi="Arial" w:cs="Arial"/>
      <w:kern w:val="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0E4"/>
    <w:rPr>
      <w:rFonts w:ascii="Times New Roman" w:hAnsi="Times New Roman" w:cs="Times New Roman"/>
      <w:b/>
      <w:bCs/>
      <w:kern w:val="36"/>
      <w:sz w:val="29"/>
      <w:szCs w:val="29"/>
      <w:lang w:eastAsia="ru-RU"/>
    </w:rPr>
  </w:style>
  <w:style w:type="character" w:customStyle="1" w:styleId="Heading2Char">
    <w:name w:val="Heading 2 Char"/>
    <w:basedOn w:val="DefaultParagraphFont"/>
    <w:link w:val="Heading2"/>
    <w:uiPriority w:val="99"/>
    <w:locked/>
    <w:rsid w:val="00FE03FE"/>
    <w:rPr>
      <w:rFonts w:ascii="Arial" w:hAnsi="Arial" w:cs="Arial"/>
      <w:b/>
      <w:bCs/>
      <w:i/>
      <w:iCs/>
      <w:kern w:val="1"/>
      <w:sz w:val="28"/>
      <w:szCs w:val="28"/>
    </w:rPr>
  </w:style>
  <w:style w:type="character" w:customStyle="1" w:styleId="Heading3Char">
    <w:name w:val="Heading 3 Char"/>
    <w:basedOn w:val="DefaultParagraphFont"/>
    <w:link w:val="Heading3"/>
    <w:uiPriority w:val="99"/>
    <w:locked/>
    <w:rsid w:val="00FE03FE"/>
    <w:rPr>
      <w:rFonts w:ascii="Arial" w:hAnsi="Arial" w:cs="Arial"/>
      <w:b/>
      <w:bCs/>
      <w:kern w:val="1"/>
      <w:sz w:val="26"/>
      <w:szCs w:val="26"/>
    </w:rPr>
  </w:style>
  <w:style w:type="character" w:customStyle="1" w:styleId="Heading4Char">
    <w:name w:val="Heading 4 Char"/>
    <w:basedOn w:val="DefaultParagraphFont"/>
    <w:link w:val="Heading4"/>
    <w:uiPriority w:val="99"/>
    <w:locked/>
    <w:rsid w:val="00FE03FE"/>
    <w:rPr>
      <w:rFonts w:ascii="Times New Roman" w:hAnsi="Times New Roman" w:cs="Times New Roman"/>
      <w:b/>
      <w:bCs/>
      <w:kern w:val="1"/>
      <w:sz w:val="28"/>
      <w:szCs w:val="28"/>
    </w:rPr>
  </w:style>
  <w:style w:type="character" w:customStyle="1" w:styleId="Heading5Char">
    <w:name w:val="Heading 5 Char"/>
    <w:basedOn w:val="DefaultParagraphFont"/>
    <w:link w:val="Heading5"/>
    <w:uiPriority w:val="99"/>
    <w:locked/>
    <w:rsid w:val="00FE03FE"/>
    <w:rPr>
      <w:rFonts w:ascii="Times New Roman" w:hAnsi="Times New Roman" w:cs="Times New Roman"/>
      <w:b/>
      <w:bCs/>
      <w:i/>
      <w:iCs/>
      <w:kern w:val="1"/>
      <w:sz w:val="26"/>
      <w:szCs w:val="26"/>
    </w:rPr>
  </w:style>
  <w:style w:type="character" w:customStyle="1" w:styleId="Heading6Char">
    <w:name w:val="Heading 6 Char"/>
    <w:basedOn w:val="DefaultParagraphFont"/>
    <w:link w:val="Heading6"/>
    <w:uiPriority w:val="99"/>
    <w:locked/>
    <w:rsid w:val="00FE03FE"/>
    <w:rPr>
      <w:rFonts w:ascii="Times New Roman" w:hAnsi="Times New Roman" w:cs="Times New Roman"/>
      <w:b/>
      <w:bCs/>
      <w:kern w:val="1"/>
    </w:rPr>
  </w:style>
  <w:style w:type="character" w:customStyle="1" w:styleId="Heading7Char">
    <w:name w:val="Heading 7 Char"/>
    <w:basedOn w:val="DefaultParagraphFont"/>
    <w:link w:val="Heading7"/>
    <w:uiPriority w:val="99"/>
    <w:locked/>
    <w:rsid w:val="00FE03FE"/>
    <w:rPr>
      <w:rFonts w:ascii="Times New Roman" w:hAnsi="Times New Roman" w:cs="Times New Roman"/>
      <w:kern w:val="1"/>
      <w:sz w:val="24"/>
      <w:szCs w:val="24"/>
    </w:rPr>
  </w:style>
  <w:style w:type="character" w:customStyle="1" w:styleId="Heading8Char">
    <w:name w:val="Heading 8 Char"/>
    <w:basedOn w:val="DefaultParagraphFont"/>
    <w:link w:val="Heading8"/>
    <w:uiPriority w:val="99"/>
    <w:locked/>
    <w:rsid w:val="00FE03FE"/>
    <w:rPr>
      <w:rFonts w:ascii="Times New Roman" w:hAnsi="Times New Roman" w:cs="Times New Roman"/>
      <w:i/>
      <w:iCs/>
      <w:kern w:val="1"/>
      <w:sz w:val="24"/>
      <w:szCs w:val="24"/>
    </w:rPr>
  </w:style>
  <w:style w:type="character" w:customStyle="1" w:styleId="Heading9Char">
    <w:name w:val="Heading 9 Char"/>
    <w:basedOn w:val="DefaultParagraphFont"/>
    <w:link w:val="Heading9"/>
    <w:uiPriority w:val="99"/>
    <w:locked/>
    <w:rsid w:val="00FE03FE"/>
    <w:rPr>
      <w:rFonts w:ascii="Arial" w:hAnsi="Arial" w:cs="Arial"/>
      <w:kern w:val="1"/>
    </w:rPr>
  </w:style>
  <w:style w:type="paragraph" w:styleId="NoSpacing">
    <w:name w:val="No Spacing"/>
    <w:uiPriority w:val="99"/>
    <w:qFormat/>
    <w:rsid w:val="004040E4"/>
    <w:rPr>
      <w:lang w:eastAsia="en-US"/>
    </w:rPr>
  </w:style>
  <w:style w:type="paragraph" w:styleId="ListParagraph">
    <w:name w:val="List Paragraph"/>
    <w:basedOn w:val="Normal"/>
    <w:uiPriority w:val="99"/>
    <w:qFormat/>
    <w:rsid w:val="004040E4"/>
    <w:pPr>
      <w:ind w:left="720"/>
      <w:contextualSpacing/>
    </w:pPr>
  </w:style>
  <w:style w:type="paragraph" w:styleId="Header">
    <w:name w:val="header"/>
    <w:basedOn w:val="Normal"/>
    <w:link w:val="HeaderChar"/>
    <w:uiPriority w:val="99"/>
    <w:semiHidden/>
    <w:rsid w:val="007669A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669A9"/>
    <w:rPr>
      <w:rFonts w:cs="Times New Roman"/>
    </w:rPr>
  </w:style>
  <w:style w:type="paragraph" w:styleId="Footer">
    <w:name w:val="footer"/>
    <w:basedOn w:val="Normal"/>
    <w:link w:val="FooterChar"/>
    <w:uiPriority w:val="99"/>
    <w:rsid w:val="007669A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669A9"/>
    <w:rPr>
      <w:rFonts w:cs="Times New Roman"/>
    </w:rPr>
  </w:style>
  <w:style w:type="paragraph" w:customStyle="1" w:styleId="ConsNonformat">
    <w:name w:val="ConsNonformat"/>
    <w:uiPriority w:val="99"/>
    <w:rsid w:val="00D315CE"/>
    <w:pPr>
      <w:widowControl w:val="0"/>
      <w:suppressAutoHyphens/>
      <w:autoSpaceDE w:val="0"/>
    </w:pPr>
    <w:rPr>
      <w:rFonts w:ascii="Courier New" w:eastAsia="Times New Roman" w:hAnsi="Courier New" w:cs="Courier New"/>
      <w:kern w:val="1"/>
      <w:sz w:val="20"/>
      <w:szCs w:val="20"/>
      <w:lang w:eastAsia="ar-SA"/>
    </w:rPr>
  </w:style>
  <w:style w:type="character" w:styleId="Hyperlink">
    <w:name w:val="Hyperlink"/>
    <w:basedOn w:val="DefaultParagraphFont"/>
    <w:uiPriority w:val="99"/>
    <w:rsid w:val="00FE03FE"/>
    <w:rPr>
      <w:rFonts w:cs="Times New Roman"/>
      <w:color w:val="0000FF"/>
      <w:u w:val="single"/>
    </w:rPr>
  </w:style>
  <w:style w:type="paragraph" w:styleId="BodyText">
    <w:name w:val="Body Text"/>
    <w:basedOn w:val="Normal"/>
    <w:link w:val="BodyTextChar"/>
    <w:uiPriority w:val="99"/>
    <w:rsid w:val="00FE03FE"/>
    <w:pPr>
      <w:widowControl w:val="0"/>
      <w:suppressAutoHyphens/>
      <w:spacing w:after="120" w:line="240" w:lineRule="auto"/>
    </w:pPr>
    <w:rPr>
      <w:rFonts w:ascii="Times New Roman" w:hAnsi="Times New Roman"/>
      <w:kern w:val="1"/>
      <w:sz w:val="24"/>
      <w:szCs w:val="24"/>
    </w:rPr>
  </w:style>
  <w:style w:type="character" w:customStyle="1" w:styleId="BodyTextChar">
    <w:name w:val="Body Text Char"/>
    <w:basedOn w:val="DefaultParagraphFont"/>
    <w:link w:val="BodyText"/>
    <w:uiPriority w:val="99"/>
    <w:locked/>
    <w:rsid w:val="00FE03FE"/>
    <w:rPr>
      <w:rFonts w:ascii="Times New Roman" w:hAnsi="Times New Roman" w:cs="Times New Roman"/>
      <w:kern w:val="1"/>
      <w:sz w:val="24"/>
      <w:szCs w:val="24"/>
    </w:rPr>
  </w:style>
  <w:style w:type="paragraph" w:styleId="FootnoteText">
    <w:name w:val="footnote text"/>
    <w:basedOn w:val="Normal"/>
    <w:link w:val="FootnoteTextChar"/>
    <w:uiPriority w:val="99"/>
    <w:semiHidden/>
    <w:rsid w:val="00FE03FE"/>
    <w:pPr>
      <w:widowControl w:val="0"/>
      <w:suppressAutoHyphens/>
      <w:spacing w:after="0" w:line="240" w:lineRule="auto"/>
    </w:pPr>
    <w:rPr>
      <w:rFonts w:ascii="Times New Roman" w:hAnsi="Times New Roman"/>
      <w:kern w:val="1"/>
      <w:sz w:val="20"/>
      <w:szCs w:val="20"/>
    </w:rPr>
  </w:style>
  <w:style w:type="character" w:customStyle="1" w:styleId="FootnoteTextChar">
    <w:name w:val="Footnote Text Char"/>
    <w:basedOn w:val="DefaultParagraphFont"/>
    <w:link w:val="FootnoteText"/>
    <w:uiPriority w:val="99"/>
    <w:semiHidden/>
    <w:locked/>
    <w:rsid w:val="00FE03FE"/>
    <w:rPr>
      <w:rFonts w:ascii="Times New Roman" w:hAnsi="Times New Roman" w:cs="Times New Roman"/>
      <w:kern w:val="1"/>
      <w:sz w:val="20"/>
      <w:szCs w:val="20"/>
    </w:rPr>
  </w:style>
  <w:style w:type="character" w:customStyle="1" w:styleId="a">
    <w:name w:val="Символ сноски"/>
    <w:basedOn w:val="DefaultParagraphFont"/>
    <w:uiPriority w:val="99"/>
    <w:rsid w:val="00FE03FE"/>
    <w:rPr>
      <w:rFonts w:cs="Times New Roman"/>
      <w:vertAlign w:val="superscript"/>
    </w:rPr>
  </w:style>
  <w:style w:type="paragraph" w:customStyle="1" w:styleId="ConsNormal">
    <w:name w:val="ConsNormal"/>
    <w:uiPriority w:val="99"/>
    <w:rsid w:val="00FE03FE"/>
    <w:pPr>
      <w:widowControl w:val="0"/>
      <w:suppressAutoHyphens/>
      <w:autoSpaceDE w:val="0"/>
      <w:ind w:firstLine="720"/>
    </w:pPr>
    <w:rPr>
      <w:rFonts w:ascii="Arial" w:eastAsia="Times New Roman" w:hAnsi="Arial" w:cs="Arial"/>
      <w:kern w:val="1"/>
      <w:sz w:val="20"/>
      <w:szCs w:val="20"/>
      <w:lang w:eastAsia="ar-SA"/>
    </w:rPr>
  </w:style>
  <w:style w:type="paragraph" w:customStyle="1" w:styleId="ConsPlusTitle">
    <w:name w:val="ConsPlusTitle"/>
    <w:uiPriority w:val="99"/>
    <w:rsid w:val="00FE03FE"/>
    <w:pPr>
      <w:widowControl w:val="0"/>
      <w:suppressAutoHyphens/>
      <w:autoSpaceDE w:val="0"/>
    </w:pPr>
    <w:rPr>
      <w:rFonts w:ascii="Arial" w:eastAsia="Times New Roman" w:hAnsi="Arial" w:cs="Arial"/>
      <w:b/>
      <w:bCs/>
      <w:kern w:val="1"/>
      <w:sz w:val="20"/>
      <w:szCs w:val="20"/>
      <w:lang w:eastAsia="ar-SA"/>
    </w:rPr>
  </w:style>
  <w:style w:type="paragraph" w:customStyle="1" w:styleId="ConsPlusNormal">
    <w:name w:val="ConsPlusNormal"/>
    <w:uiPriority w:val="99"/>
    <w:rsid w:val="00FE03FE"/>
    <w:pPr>
      <w:widowControl w:val="0"/>
      <w:suppressAutoHyphens/>
      <w:autoSpaceDE w:val="0"/>
      <w:ind w:firstLine="720"/>
    </w:pPr>
    <w:rPr>
      <w:rFonts w:ascii="Arial" w:eastAsia="Times New Roman" w:hAnsi="Arial" w:cs="Arial"/>
      <w:kern w:val="1"/>
      <w:sz w:val="20"/>
      <w:szCs w:val="20"/>
      <w:lang w:eastAsia="ar-SA"/>
    </w:rPr>
  </w:style>
  <w:style w:type="paragraph" w:customStyle="1" w:styleId="article">
    <w:name w:val="article"/>
    <w:basedOn w:val="Normal"/>
    <w:uiPriority w:val="99"/>
    <w:rsid w:val="00FE03FE"/>
    <w:pPr>
      <w:widowControl w:val="0"/>
      <w:suppressAutoHyphens/>
      <w:spacing w:after="0" w:line="240" w:lineRule="auto"/>
      <w:ind w:firstLine="567"/>
      <w:jc w:val="both"/>
    </w:pPr>
    <w:rPr>
      <w:rFonts w:ascii="Arial" w:hAnsi="Arial" w:cs="Arial"/>
      <w:kern w:val="1"/>
      <w:sz w:val="26"/>
      <w:szCs w:val="26"/>
    </w:rPr>
  </w:style>
  <w:style w:type="paragraph" w:customStyle="1" w:styleId="text">
    <w:name w:val="text"/>
    <w:basedOn w:val="Normal"/>
    <w:uiPriority w:val="99"/>
    <w:rsid w:val="00FE03FE"/>
    <w:pPr>
      <w:widowControl w:val="0"/>
      <w:shd w:val="clear" w:color="auto" w:fill="FFFFFF"/>
      <w:suppressAutoHyphens/>
      <w:autoSpaceDE w:val="0"/>
      <w:spacing w:before="100" w:after="100" w:line="240" w:lineRule="auto"/>
      <w:jc w:val="both"/>
    </w:pPr>
    <w:rPr>
      <w:rFonts w:ascii="Times" w:hAnsi="Times" w:cs="Times"/>
      <w:color w:val="000000"/>
      <w:kern w:val="1"/>
      <w:sz w:val="24"/>
      <w:szCs w:val="24"/>
    </w:rPr>
  </w:style>
  <w:style w:type="numbering" w:styleId="ArticleSection">
    <w:name w:val="Outline List 3"/>
    <w:basedOn w:val="NoList"/>
    <w:uiPriority w:val="99"/>
    <w:semiHidden/>
    <w:unhideWhenUsed/>
    <w:locked/>
    <w:rsid w:val="009249AE"/>
    <w:pPr>
      <w:numPr>
        <w:numId w:val="1"/>
      </w:numPr>
    </w:pPr>
  </w:style>
</w:styles>
</file>

<file path=word/webSettings.xml><?xml version="1.0" encoding="utf-8"?>
<w:webSettings xmlns:r="http://schemas.openxmlformats.org/officeDocument/2006/relationships" xmlns:w="http://schemas.openxmlformats.org/wordprocessingml/2006/main">
  <w:divs>
    <w:div w:id="1591892026">
      <w:marLeft w:val="0"/>
      <w:marRight w:val="0"/>
      <w:marTop w:val="0"/>
      <w:marBottom w:val="0"/>
      <w:divBdr>
        <w:top w:val="none" w:sz="0" w:space="0" w:color="auto"/>
        <w:left w:val="none" w:sz="0" w:space="0" w:color="auto"/>
        <w:bottom w:val="none" w:sz="0" w:space="0" w:color="auto"/>
        <w:right w:val="none" w:sz="0" w:space="0" w:color="auto"/>
      </w:divBdr>
    </w:div>
    <w:div w:id="1591892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A7EEDECDB56DE53F3869C1743C09F92DFECAAADDF58D7C1742D21023BE17002320D6E01D37BF68DR4r5F" TargetMode="External"/><Relationship Id="rId4" Type="http://schemas.openxmlformats.org/officeDocument/2006/relationships/webSettings" Target="webSettings.xml"/><Relationship Id="rId9" Type="http://schemas.openxmlformats.org/officeDocument/2006/relationships/hyperlink" Target="consultantplus://offline/ref=5AA036F291FC89C836A3B1D015A581D6E555B59D3CB195F32810F3175CaDo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52</Pages>
  <Words>16942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2015-01-15T09:14:00Z</cp:lastPrinted>
  <dcterms:created xsi:type="dcterms:W3CDTF">2015-01-13T08:46:00Z</dcterms:created>
  <dcterms:modified xsi:type="dcterms:W3CDTF">2016-04-25T10:48:00Z</dcterms:modified>
</cp:coreProperties>
</file>